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014E" w:rsidRPr="00385096" w:rsidRDefault="00EC014E" w:rsidP="00EC014E">
      <w:pPr>
        <w:pStyle w:val="a3"/>
        <w:spacing w:after="120" w:line="240" w:lineRule="auto"/>
        <w:ind w:left="0" w:firstLine="708"/>
        <w:contextualSpacing w:val="0"/>
        <w:jc w:val="center"/>
        <w:rPr>
          <w:b/>
          <w:szCs w:val="28"/>
        </w:rPr>
      </w:pPr>
      <w:bookmarkStart w:id="0" w:name="_GoBack"/>
      <w:bookmarkEnd w:id="0"/>
      <w:r w:rsidRPr="00385096">
        <w:rPr>
          <w:b/>
          <w:szCs w:val="28"/>
        </w:rPr>
        <w:t>ДОКЛАД</w:t>
      </w:r>
    </w:p>
    <w:p w:rsidR="00EC014E" w:rsidRDefault="00EC014E" w:rsidP="00EC014E">
      <w:pPr>
        <w:pStyle w:val="a3"/>
        <w:spacing w:after="120" w:line="240" w:lineRule="auto"/>
        <w:ind w:left="0" w:firstLine="708"/>
        <w:contextualSpacing w:val="0"/>
        <w:jc w:val="center"/>
        <w:rPr>
          <w:b/>
          <w:szCs w:val="28"/>
        </w:rPr>
      </w:pPr>
      <w:r w:rsidRPr="00385096">
        <w:rPr>
          <w:b/>
          <w:szCs w:val="28"/>
        </w:rPr>
        <w:t>по правоприменительной практике Северо-Осетинского УФАС России в 1-ом квартале 2017 года</w:t>
      </w:r>
    </w:p>
    <w:p w:rsidR="00EC014E" w:rsidRPr="00385096" w:rsidRDefault="00EC014E" w:rsidP="00EC014E">
      <w:pPr>
        <w:pStyle w:val="a3"/>
        <w:spacing w:after="120" w:line="240" w:lineRule="auto"/>
        <w:ind w:left="0" w:firstLine="708"/>
        <w:contextualSpacing w:val="0"/>
        <w:jc w:val="center"/>
        <w:rPr>
          <w:b/>
          <w:szCs w:val="28"/>
        </w:rPr>
      </w:pPr>
    </w:p>
    <w:p w:rsidR="00EC014E" w:rsidRDefault="00EC014E" w:rsidP="00EC014E">
      <w:pPr>
        <w:pStyle w:val="a3"/>
        <w:numPr>
          <w:ilvl w:val="0"/>
          <w:numId w:val="1"/>
        </w:numPr>
        <w:spacing w:after="120" w:line="240" w:lineRule="auto"/>
        <w:contextualSpacing w:val="0"/>
        <w:jc w:val="center"/>
        <w:rPr>
          <w:b/>
          <w:szCs w:val="28"/>
        </w:rPr>
      </w:pPr>
      <w:r w:rsidRPr="00385096">
        <w:rPr>
          <w:b/>
          <w:szCs w:val="28"/>
        </w:rPr>
        <w:t>Защита</w:t>
      </w:r>
      <w:r>
        <w:rPr>
          <w:b/>
          <w:szCs w:val="28"/>
        </w:rPr>
        <w:t xml:space="preserve"> конкуренции на товарных рынках</w:t>
      </w:r>
    </w:p>
    <w:p w:rsidR="00EC014E" w:rsidRPr="00385096" w:rsidRDefault="00EC014E" w:rsidP="00EC014E">
      <w:pPr>
        <w:pStyle w:val="a3"/>
        <w:spacing w:after="120" w:line="240" w:lineRule="auto"/>
        <w:ind w:left="1083"/>
        <w:contextualSpacing w:val="0"/>
        <w:rPr>
          <w:b/>
          <w:szCs w:val="28"/>
        </w:rPr>
      </w:pPr>
    </w:p>
    <w:p w:rsidR="00EC014E" w:rsidRPr="00BB0B77" w:rsidRDefault="00EC014E" w:rsidP="00EC014E">
      <w:pPr>
        <w:pStyle w:val="a3"/>
        <w:spacing w:after="120" w:line="240" w:lineRule="auto"/>
        <w:ind w:left="0" w:firstLine="708"/>
        <w:contextualSpacing w:val="0"/>
        <w:jc w:val="both"/>
        <w:rPr>
          <w:szCs w:val="28"/>
        </w:rPr>
      </w:pPr>
      <w:r w:rsidRPr="00BB0B77">
        <w:rPr>
          <w:szCs w:val="28"/>
        </w:rPr>
        <w:t>За 1 квартал  2017 года в   Северо-Осетинское УФАС России поступило  5  заявл</w:t>
      </w:r>
      <w:r>
        <w:rPr>
          <w:szCs w:val="28"/>
        </w:rPr>
        <w:t>ений на  действия хозяйствующих субъектов</w:t>
      </w:r>
      <w:r w:rsidRPr="00BB0B77">
        <w:rPr>
          <w:szCs w:val="28"/>
        </w:rPr>
        <w:t xml:space="preserve"> злоупотребляющих своим доминирующим положением на рынке. </w:t>
      </w:r>
      <w:r>
        <w:rPr>
          <w:szCs w:val="28"/>
        </w:rPr>
        <w:t xml:space="preserve"> Из них четыре</w:t>
      </w:r>
      <w:r w:rsidRPr="00BB0B77">
        <w:rPr>
          <w:szCs w:val="28"/>
        </w:rPr>
        <w:t xml:space="preserve"> заявления переданы по подведомственности,  </w:t>
      </w:r>
      <w:r>
        <w:rPr>
          <w:szCs w:val="28"/>
        </w:rPr>
        <w:t xml:space="preserve">по одному - </w:t>
      </w:r>
      <w:r w:rsidRPr="00BB0B77">
        <w:rPr>
          <w:szCs w:val="28"/>
        </w:rPr>
        <w:t xml:space="preserve">  отказан</w:t>
      </w:r>
      <w:r>
        <w:rPr>
          <w:szCs w:val="28"/>
        </w:rPr>
        <w:t>о</w:t>
      </w:r>
      <w:r w:rsidRPr="00BB0B77">
        <w:rPr>
          <w:szCs w:val="28"/>
        </w:rPr>
        <w:t xml:space="preserve"> в возбуждении дела.  </w:t>
      </w:r>
    </w:p>
    <w:p w:rsidR="00EC014E" w:rsidRPr="00BB0B77" w:rsidRDefault="00EC014E" w:rsidP="00EC014E">
      <w:pPr>
        <w:pStyle w:val="a3"/>
        <w:spacing w:after="120" w:line="240" w:lineRule="auto"/>
        <w:ind w:left="0" w:firstLine="708"/>
        <w:contextualSpacing w:val="0"/>
        <w:jc w:val="both"/>
        <w:rPr>
          <w:szCs w:val="28"/>
        </w:rPr>
      </w:pPr>
      <w:r w:rsidRPr="00BB0B77">
        <w:rPr>
          <w:szCs w:val="28"/>
        </w:rPr>
        <w:t>Управлением в первом квартале 2017 года, выдано 1 предупреждение о прекращении действий (бездействий), содержащих признаки нарушения пункта 5 части 1 статьи 10 Закона о защите конкуренции.</w:t>
      </w:r>
    </w:p>
    <w:p w:rsidR="00EC014E" w:rsidRPr="00BB0B77" w:rsidRDefault="00EC014E" w:rsidP="00EC014E">
      <w:pPr>
        <w:spacing w:after="120" w:line="240" w:lineRule="auto"/>
        <w:ind w:firstLine="580"/>
        <w:jc w:val="both"/>
        <w:rPr>
          <w:rFonts w:ascii="Times New Roman" w:hAnsi="Times New Roman"/>
          <w:sz w:val="28"/>
          <w:szCs w:val="28"/>
        </w:rPr>
      </w:pPr>
      <w:r>
        <w:rPr>
          <w:rFonts w:ascii="Times New Roman" w:hAnsi="Times New Roman"/>
          <w:sz w:val="28"/>
          <w:szCs w:val="28"/>
        </w:rPr>
        <w:t xml:space="preserve">Так, </w:t>
      </w:r>
      <w:r w:rsidRPr="00BB0B77">
        <w:rPr>
          <w:rFonts w:ascii="Times New Roman" w:hAnsi="Times New Roman"/>
          <w:sz w:val="28"/>
          <w:szCs w:val="28"/>
        </w:rPr>
        <w:t xml:space="preserve">МУП «Владикавказские водопроводные сети»  (РСО-Алания, </w:t>
      </w:r>
      <w:proofErr w:type="spellStart"/>
      <w:r w:rsidRPr="00BB0B77">
        <w:rPr>
          <w:rFonts w:ascii="Times New Roman" w:hAnsi="Times New Roman"/>
          <w:sz w:val="28"/>
          <w:szCs w:val="28"/>
        </w:rPr>
        <w:t>г.Владикавказ</w:t>
      </w:r>
      <w:proofErr w:type="spellEnd"/>
      <w:r w:rsidRPr="00BB0B77">
        <w:rPr>
          <w:rFonts w:ascii="Times New Roman" w:hAnsi="Times New Roman"/>
          <w:sz w:val="28"/>
          <w:szCs w:val="28"/>
        </w:rPr>
        <w:t xml:space="preserve"> ул. </w:t>
      </w:r>
      <w:proofErr w:type="spellStart"/>
      <w:r w:rsidRPr="00BB0B77">
        <w:rPr>
          <w:rFonts w:ascii="Times New Roman" w:hAnsi="Times New Roman"/>
          <w:sz w:val="28"/>
          <w:szCs w:val="28"/>
        </w:rPr>
        <w:t>А.Щегрена</w:t>
      </w:r>
      <w:proofErr w:type="spellEnd"/>
      <w:r w:rsidRPr="00BB0B77">
        <w:rPr>
          <w:rFonts w:ascii="Times New Roman" w:hAnsi="Times New Roman"/>
          <w:sz w:val="28"/>
          <w:szCs w:val="28"/>
        </w:rPr>
        <w:t xml:space="preserve"> 74) (далее - Предприятие) в адрес  ОАО «</w:t>
      </w:r>
      <w:proofErr w:type="spellStart"/>
      <w:r w:rsidRPr="00BB0B77">
        <w:rPr>
          <w:rFonts w:ascii="Times New Roman" w:hAnsi="Times New Roman"/>
          <w:sz w:val="28"/>
          <w:szCs w:val="28"/>
        </w:rPr>
        <w:t>Гормолзавод</w:t>
      </w:r>
      <w:proofErr w:type="spellEnd"/>
      <w:r w:rsidRPr="00BB0B77">
        <w:rPr>
          <w:rFonts w:ascii="Times New Roman" w:hAnsi="Times New Roman"/>
          <w:sz w:val="28"/>
          <w:szCs w:val="28"/>
        </w:rPr>
        <w:t xml:space="preserve">  Северо-Осетинский» (РСО-Алания, </w:t>
      </w:r>
      <w:proofErr w:type="spellStart"/>
      <w:r w:rsidRPr="00BB0B77">
        <w:rPr>
          <w:rFonts w:ascii="Times New Roman" w:hAnsi="Times New Roman"/>
          <w:sz w:val="28"/>
          <w:szCs w:val="28"/>
        </w:rPr>
        <w:t>г.Владикавказ</w:t>
      </w:r>
      <w:proofErr w:type="spellEnd"/>
      <w:r w:rsidRPr="00BB0B77">
        <w:rPr>
          <w:rFonts w:ascii="Times New Roman" w:hAnsi="Times New Roman"/>
          <w:sz w:val="28"/>
          <w:szCs w:val="28"/>
        </w:rPr>
        <w:t>, ул. Московская,3   (далее - Общество)</w:t>
      </w:r>
      <w:r w:rsidR="00D80FE6">
        <w:rPr>
          <w:rFonts w:ascii="Times New Roman" w:hAnsi="Times New Roman"/>
          <w:sz w:val="28"/>
          <w:szCs w:val="28"/>
        </w:rPr>
        <w:t xml:space="preserve">   28.11.2016 г., было направле</w:t>
      </w:r>
      <w:r w:rsidRPr="00BB0B77">
        <w:rPr>
          <w:rFonts w:ascii="Times New Roman" w:hAnsi="Times New Roman"/>
          <w:sz w:val="28"/>
          <w:szCs w:val="28"/>
        </w:rPr>
        <w:t xml:space="preserve">но уведомление об ограничении водоснабжения в связи с задолженностью  по оплате услуг в размере 478 346.74 р. </w:t>
      </w:r>
    </w:p>
    <w:p w:rsidR="00EC014E" w:rsidRPr="00BB0B77" w:rsidRDefault="00EC014E" w:rsidP="00EC014E">
      <w:pPr>
        <w:pStyle w:val="a4"/>
        <w:shd w:val="clear" w:color="auto" w:fill="FFFFFF"/>
        <w:spacing w:before="0" w:beforeAutospacing="0" w:after="120" w:afterAutospacing="0"/>
        <w:ind w:firstLine="580"/>
        <w:jc w:val="both"/>
        <w:textAlignment w:val="top"/>
        <w:rPr>
          <w:sz w:val="28"/>
          <w:szCs w:val="28"/>
        </w:rPr>
      </w:pPr>
      <w:r w:rsidRPr="00BB0B77">
        <w:rPr>
          <w:sz w:val="28"/>
          <w:szCs w:val="28"/>
        </w:rPr>
        <w:t xml:space="preserve">Указанная сумма  была </w:t>
      </w:r>
      <w:proofErr w:type="spellStart"/>
      <w:r w:rsidRPr="00BB0B77">
        <w:rPr>
          <w:sz w:val="28"/>
          <w:szCs w:val="28"/>
        </w:rPr>
        <w:t>доначислена</w:t>
      </w:r>
      <w:proofErr w:type="spellEnd"/>
      <w:r w:rsidRPr="00BB0B77">
        <w:rPr>
          <w:sz w:val="28"/>
          <w:szCs w:val="28"/>
        </w:rPr>
        <w:t xml:space="preserve"> обществу 16.11.2016 г.,  (счет фактура - исправленная № 41570 от 16.11.2017 г., акт приема передачи №29326 от 16.11.2016 г.,  счет на оплату от 16.11.2016 г.) за услуги по водоснабжению за  август 2016 г.         </w:t>
      </w:r>
    </w:p>
    <w:p w:rsidR="00EC014E" w:rsidRPr="00BB0B77" w:rsidRDefault="00EC014E" w:rsidP="00EC014E">
      <w:pPr>
        <w:autoSpaceDE w:val="0"/>
        <w:autoSpaceDN w:val="0"/>
        <w:adjustRightInd w:val="0"/>
        <w:spacing w:after="120" w:line="240" w:lineRule="auto"/>
        <w:ind w:firstLine="540"/>
        <w:jc w:val="both"/>
        <w:rPr>
          <w:rFonts w:ascii="Times New Roman" w:hAnsi="Times New Roman"/>
          <w:sz w:val="28"/>
          <w:szCs w:val="28"/>
        </w:rPr>
      </w:pPr>
      <w:r w:rsidRPr="00BB0B77">
        <w:rPr>
          <w:rFonts w:ascii="Times New Roman" w:hAnsi="Times New Roman"/>
          <w:sz w:val="28"/>
          <w:szCs w:val="28"/>
        </w:rPr>
        <w:t>При этом Обществом,  платежным поручением №349 от 03.11.2016 г., были оплачены услуги  за  водоснабжение по договору №14 от 01.05.2011 г., за сентябрь и октябрь 2016 г., (Договор на отпуск питьевой воды от 01.05.2011 г.,  №15\792). Согласно представленным документам  у ОАО «</w:t>
      </w:r>
      <w:proofErr w:type="spellStart"/>
      <w:r w:rsidRPr="00BB0B77">
        <w:rPr>
          <w:rFonts w:ascii="Times New Roman" w:hAnsi="Times New Roman"/>
          <w:sz w:val="28"/>
          <w:szCs w:val="28"/>
        </w:rPr>
        <w:t>Гормолзавод</w:t>
      </w:r>
      <w:proofErr w:type="spellEnd"/>
      <w:r w:rsidRPr="00BB0B77">
        <w:rPr>
          <w:rFonts w:ascii="Times New Roman" w:hAnsi="Times New Roman"/>
          <w:sz w:val="28"/>
          <w:szCs w:val="28"/>
        </w:rPr>
        <w:t xml:space="preserve"> Северо-Осетинский» до начисления указанной суммы отсутствовала задолженность, за услуги по водоснабжению. </w:t>
      </w:r>
    </w:p>
    <w:p w:rsidR="00EC014E" w:rsidRPr="00BB0B77" w:rsidRDefault="00EC014E" w:rsidP="00EC014E">
      <w:pPr>
        <w:autoSpaceDE w:val="0"/>
        <w:autoSpaceDN w:val="0"/>
        <w:adjustRightInd w:val="0"/>
        <w:spacing w:after="120" w:line="240" w:lineRule="auto"/>
        <w:jc w:val="both"/>
        <w:rPr>
          <w:rFonts w:ascii="Times New Roman" w:hAnsi="Times New Roman"/>
          <w:sz w:val="28"/>
          <w:szCs w:val="28"/>
        </w:rPr>
      </w:pPr>
      <w:r w:rsidRPr="00BB0B77">
        <w:rPr>
          <w:rFonts w:ascii="Times New Roman" w:hAnsi="Times New Roman"/>
          <w:sz w:val="28"/>
          <w:szCs w:val="28"/>
        </w:rPr>
        <w:t xml:space="preserve">            Согласно абзаца 8 пункта 3 статьи 21 Федерального </w:t>
      </w:r>
      <w:r w:rsidRPr="00BB0B77">
        <w:rPr>
          <w:rFonts w:ascii="Times New Roman" w:hAnsi="Times New Roman"/>
          <w:color w:val="000000"/>
          <w:sz w:val="28"/>
          <w:szCs w:val="28"/>
          <w:shd w:val="clear" w:color="auto" w:fill="FFFFFF"/>
        </w:rPr>
        <w:t xml:space="preserve">закона от 07.12.2011 г., №416-ФЗ «О водоснабжении  и водоотведении»   - организация, осуществляющая горячее водоснабжение, вправе прекратить или ограничить горячее водоснабжение, предварительно уведомив не менее чем за одни сутки до планируемого прекращения или ограничения абонента и органы местного самоуправления, а организация, осуществляющая холодное водоснабжение и (или) водоотведение, вправе прекратить или ограничить водоснабжение и (или) водоотведение, транспортировку воды и (или) сточных вод, предварительно уведомив в указанный срок абонента, в случаи наличия у абонента задолженности по оплате по договору </w:t>
      </w:r>
      <w:r w:rsidRPr="00BB0B77">
        <w:rPr>
          <w:rFonts w:ascii="Times New Roman" w:hAnsi="Times New Roman"/>
          <w:color w:val="000000"/>
          <w:sz w:val="28"/>
          <w:szCs w:val="28"/>
          <w:shd w:val="clear" w:color="auto" w:fill="FFFFFF"/>
        </w:rPr>
        <w:lastRenderedPageBreak/>
        <w:t>водоснабжения, договору водоотведения за два расчетных периода, установленных этим договором, и более.</w:t>
      </w:r>
    </w:p>
    <w:p w:rsidR="00EC014E" w:rsidRPr="00BB0B77" w:rsidRDefault="00EC014E" w:rsidP="00EC014E">
      <w:pPr>
        <w:autoSpaceDE w:val="0"/>
        <w:autoSpaceDN w:val="0"/>
        <w:adjustRightInd w:val="0"/>
        <w:spacing w:after="120" w:line="240" w:lineRule="auto"/>
        <w:ind w:firstLine="540"/>
        <w:jc w:val="both"/>
        <w:rPr>
          <w:rFonts w:ascii="Times New Roman" w:hAnsi="Times New Roman"/>
          <w:sz w:val="28"/>
          <w:szCs w:val="28"/>
        </w:rPr>
      </w:pPr>
      <w:r w:rsidRPr="00BB0B77">
        <w:rPr>
          <w:rFonts w:ascii="Times New Roman" w:hAnsi="Times New Roman"/>
          <w:sz w:val="28"/>
          <w:szCs w:val="28"/>
        </w:rPr>
        <w:t xml:space="preserve">Между тем, Предприятие преждевременно - до истечения второго расчетного периода оплаты и, соответственно, до возникновения задолженности у абонента по оплате услуг за два  расчетных периода, а так же в отсутствии </w:t>
      </w:r>
      <w:r w:rsidRPr="00BB0B77">
        <w:rPr>
          <w:rFonts w:ascii="Times New Roman" w:hAnsi="Times New Roman"/>
          <w:color w:val="000000"/>
          <w:sz w:val="28"/>
          <w:szCs w:val="28"/>
        </w:rPr>
        <w:t xml:space="preserve">актов сверки показаний приборов учета являющихся основанием для осуществления перерасчета </w:t>
      </w:r>
      <w:r w:rsidRPr="00BB0B77">
        <w:rPr>
          <w:rFonts w:ascii="Times New Roman" w:hAnsi="Times New Roman"/>
          <w:sz w:val="28"/>
          <w:szCs w:val="28"/>
        </w:rPr>
        <w:t>направило уведомление от 28.11.2016 г., №1513 с предупреждением приостановить оказание ему услуги по водоснабжению.</w:t>
      </w:r>
    </w:p>
    <w:p w:rsidR="00EC014E" w:rsidRDefault="00EC014E" w:rsidP="00EC014E">
      <w:pPr>
        <w:adjustRightInd w:val="0"/>
        <w:spacing w:after="120" w:line="240" w:lineRule="auto"/>
        <w:ind w:firstLine="540"/>
        <w:jc w:val="both"/>
        <w:rPr>
          <w:rFonts w:ascii="Times New Roman" w:hAnsi="Times New Roman"/>
          <w:sz w:val="28"/>
          <w:szCs w:val="28"/>
        </w:rPr>
      </w:pPr>
      <w:r w:rsidRPr="00BB0B77">
        <w:rPr>
          <w:rFonts w:ascii="Times New Roman" w:hAnsi="Times New Roman"/>
          <w:sz w:val="28"/>
          <w:szCs w:val="28"/>
        </w:rPr>
        <w:t>Таким образом,  МУП «Владикавказские водопроводные сети» действиями  по направлению уведомления об ограничении водоснабжения,  содержащих требование об оплате,  в нарушении  установленных  сроков  оплаты, навязывало ОАО «</w:t>
      </w:r>
      <w:proofErr w:type="spellStart"/>
      <w:r w:rsidRPr="00BB0B77">
        <w:rPr>
          <w:rFonts w:ascii="Times New Roman" w:hAnsi="Times New Roman"/>
          <w:sz w:val="28"/>
          <w:szCs w:val="28"/>
        </w:rPr>
        <w:t>Гормолзавод</w:t>
      </w:r>
      <w:proofErr w:type="spellEnd"/>
      <w:r w:rsidRPr="00BB0B77">
        <w:rPr>
          <w:rFonts w:ascii="Times New Roman" w:hAnsi="Times New Roman"/>
          <w:sz w:val="28"/>
          <w:szCs w:val="28"/>
        </w:rPr>
        <w:t xml:space="preserve"> Северо-Осетинский» условия не выгодные  для него и прямо не предусмотренные </w:t>
      </w:r>
      <w:r w:rsidRPr="00BB0B77">
        <w:rPr>
          <w:rFonts w:ascii="Times New Roman" w:hAnsi="Times New Roman"/>
          <w:color w:val="000000"/>
          <w:sz w:val="28"/>
          <w:szCs w:val="28"/>
          <w:shd w:val="clear" w:color="auto" w:fill="FFFFFF"/>
        </w:rPr>
        <w:t>федеральными законами, нормативными правовыми актами.</w:t>
      </w:r>
      <w:r w:rsidRPr="00BB0B77">
        <w:rPr>
          <w:rStyle w:val="apple-converted-space"/>
          <w:rFonts w:ascii="Times New Roman" w:hAnsi="Times New Roman"/>
          <w:color w:val="000000"/>
          <w:sz w:val="28"/>
          <w:szCs w:val="28"/>
          <w:shd w:val="clear" w:color="auto" w:fill="FFFFFF"/>
        </w:rPr>
        <w:t xml:space="preserve">  </w:t>
      </w:r>
      <w:r>
        <w:rPr>
          <w:rStyle w:val="apple-converted-space"/>
          <w:rFonts w:ascii="Times New Roman" w:hAnsi="Times New Roman"/>
          <w:color w:val="000000"/>
          <w:sz w:val="28"/>
          <w:szCs w:val="28"/>
          <w:shd w:val="clear" w:color="auto" w:fill="FFFFFF"/>
        </w:rPr>
        <w:t xml:space="preserve">По указанному факту </w:t>
      </w:r>
      <w:r w:rsidRPr="00385096">
        <w:rPr>
          <w:rFonts w:ascii="Times New Roman" w:hAnsi="Times New Roman"/>
          <w:color w:val="000000"/>
          <w:sz w:val="28"/>
          <w:szCs w:val="28"/>
          <w:shd w:val="clear" w:color="auto" w:fill="FFFFFF"/>
        </w:rPr>
        <w:t xml:space="preserve">МУП «Владикавказские водопроводные сети» </w:t>
      </w:r>
      <w:r w:rsidRPr="00BB0B77">
        <w:rPr>
          <w:rFonts w:ascii="Times New Roman" w:hAnsi="Times New Roman"/>
          <w:sz w:val="28"/>
          <w:szCs w:val="28"/>
        </w:rPr>
        <w:t>было выдано предупреждение</w:t>
      </w:r>
      <w:r>
        <w:rPr>
          <w:rFonts w:ascii="Times New Roman" w:hAnsi="Times New Roman"/>
          <w:sz w:val="28"/>
          <w:szCs w:val="28"/>
        </w:rPr>
        <w:t xml:space="preserve">, которое </w:t>
      </w:r>
      <w:r w:rsidRPr="00BB0B77">
        <w:rPr>
          <w:rFonts w:ascii="Times New Roman" w:hAnsi="Times New Roman"/>
          <w:sz w:val="28"/>
          <w:szCs w:val="28"/>
        </w:rPr>
        <w:t xml:space="preserve"> исполнено в  установленный срок.</w:t>
      </w:r>
    </w:p>
    <w:p w:rsidR="00EC014E" w:rsidRDefault="00EC014E" w:rsidP="00EC014E">
      <w:pPr>
        <w:adjustRightInd w:val="0"/>
        <w:spacing w:after="120" w:line="240" w:lineRule="auto"/>
        <w:ind w:firstLine="540"/>
        <w:jc w:val="both"/>
        <w:rPr>
          <w:rFonts w:ascii="Times New Roman" w:hAnsi="Times New Roman"/>
          <w:sz w:val="28"/>
          <w:szCs w:val="28"/>
        </w:rPr>
      </w:pPr>
      <w:r>
        <w:rPr>
          <w:rFonts w:ascii="Times New Roman" w:hAnsi="Times New Roman"/>
          <w:sz w:val="28"/>
          <w:szCs w:val="28"/>
        </w:rPr>
        <w:t>В 1-ом квартале 2-17 года 2 юридических лица было привлечено к административной ответственности.</w:t>
      </w:r>
    </w:p>
    <w:p w:rsidR="00EC014E" w:rsidRPr="00BB0B77" w:rsidRDefault="00EC014E" w:rsidP="00EC014E">
      <w:pPr>
        <w:adjustRightInd w:val="0"/>
        <w:spacing w:after="120" w:line="240" w:lineRule="auto"/>
        <w:ind w:firstLine="540"/>
        <w:jc w:val="both"/>
        <w:rPr>
          <w:rFonts w:ascii="Times New Roman" w:hAnsi="Times New Roman"/>
          <w:bCs/>
          <w:sz w:val="28"/>
          <w:szCs w:val="28"/>
        </w:rPr>
      </w:pPr>
      <w:r>
        <w:rPr>
          <w:rFonts w:ascii="Times New Roman" w:hAnsi="Times New Roman"/>
          <w:sz w:val="28"/>
          <w:szCs w:val="28"/>
        </w:rPr>
        <w:t xml:space="preserve">Так, </w:t>
      </w:r>
      <w:r w:rsidRPr="00BB0B77">
        <w:rPr>
          <w:rFonts w:ascii="Times New Roman" w:hAnsi="Times New Roman"/>
          <w:sz w:val="28"/>
          <w:szCs w:val="28"/>
        </w:rPr>
        <w:t xml:space="preserve">ПАО «МРСК СК» </w:t>
      </w:r>
      <w:r w:rsidRPr="00385096">
        <w:rPr>
          <w:rFonts w:ascii="Times New Roman" w:hAnsi="Times New Roman"/>
          <w:sz w:val="28"/>
          <w:szCs w:val="28"/>
        </w:rPr>
        <w:t xml:space="preserve">признано </w:t>
      </w:r>
      <w:r>
        <w:rPr>
          <w:rFonts w:ascii="Times New Roman" w:hAnsi="Times New Roman"/>
          <w:sz w:val="28"/>
          <w:szCs w:val="28"/>
        </w:rPr>
        <w:t xml:space="preserve">виновным в совершении административного правонарушения, ответственность за которое предусмотрена частью 1  статьи 9.21 КоАП РФ </w:t>
      </w:r>
      <w:r w:rsidRPr="00BB0B77">
        <w:rPr>
          <w:rFonts w:ascii="Times New Roman" w:hAnsi="Times New Roman"/>
          <w:sz w:val="28"/>
          <w:szCs w:val="28"/>
        </w:rPr>
        <w:t xml:space="preserve">за нарушение Правил технологического присоединения </w:t>
      </w:r>
      <w:proofErr w:type="spellStart"/>
      <w:r w:rsidRPr="00BB0B77">
        <w:rPr>
          <w:rFonts w:ascii="Times New Roman" w:hAnsi="Times New Roman"/>
          <w:sz w:val="28"/>
          <w:szCs w:val="28"/>
        </w:rPr>
        <w:t>энергопринимающих</w:t>
      </w:r>
      <w:proofErr w:type="spellEnd"/>
      <w:r w:rsidRPr="00BB0B77">
        <w:rPr>
          <w:rFonts w:ascii="Times New Roman" w:hAnsi="Times New Roman"/>
          <w:sz w:val="28"/>
          <w:szCs w:val="28"/>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Российской </w:t>
      </w:r>
      <w:r>
        <w:rPr>
          <w:rFonts w:ascii="Times New Roman" w:hAnsi="Times New Roman"/>
          <w:sz w:val="28"/>
          <w:szCs w:val="28"/>
        </w:rPr>
        <w:t>Федерации от 27.12.2004г. №861. Нарушение выразилось в том, что в</w:t>
      </w:r>
      <w:r>
        <w:rPr>
          <w:rFonts w:ascii="Times New Roman" w:hAnsi="Times New Roman"/>
          <w:bCs/>
          <w:sz w:val="28"/>
          <w:szCs w:val="28"/>
        </w:rPr>
        <w:t xml:space="preserve"> нарушение</w:t>
      </w:r>
      <w:r w:rsidRPr="00BB0B77">
        <w:rPr>
          <w:rFonts w:ascii="Times New Roman" w:hAnsi="Times New Roman"/>
          <w:bCs/>
          <w:sz w:val="28"/>
          <w:szCs w:val="28"/>
        </w:rPr>
        <w:t xml:space="preserve"> пункта 5 договора технологического присоединения заключенного с ООО «ХРВ», ПАО МРСК СК не  </w:t>
      </w:r>
      <w:r>
        <w:rPr>
          <w:rFonts w:ascii="Times New Roman" w:hAnsi="Times New Roman"/>
          <w:bCs/>
          <w:sz w:val="28"/>
          <w:szCs w:val="28"/>
        </w:rPr>
        <w:t>выполнило</w:t>
      </w:r>
      <w:r w:rsidRPr="00BB0B77">
        <w:rPr>
          <w:rFonts w:ascii="Times New Roman" w:hAnsi="Times New Roman"/>
          <w:bCs/>
          <w:sz w:val="28"/>
          <w:szCs w:val="28"/>
        </w:rPr>
        <w:t xml:space="preserve"> в 6 месячный с</w:t>
      </w:r>
      <w:r>
        <w:rPr>
          <w:rFonts w:ascii="Times New Roman" w:hAnsi="Times New Roman"/>
          <w:bCs/>
          <w:sz w:val="28"/>
          <w:szCs w:val="28"/>
        </w:rPr>
        <w:t>р</w:t>
      </w:r>
      <w:r w:rsidRPr="00BB0B77">
        <w:rPr>
          <w:rFonts w:ascii="Times New Roman" w:hAnsi="Times New Roman"/>
          <w:bCs/>
          <w:sz w:val="28"/>
          <w:szCs w:val="28"/>
        </w:rPr>
        <w:t xml:space="preserve">ок </w:t>
      </w:r>
      <w:r w:rsidRPr="00385096">
        <w:rPr>
          <w:rFonts w:ascii="Times New Roman" w:hAnsi="Times New Roman"/>
          <w:bCs/>
          <w:sz w:val="28"/>
          <w:szCs w:val="28"/>
        </w:rPr>
        <w:t>со дня заключения договора</w:t>
      </w:r>
      <w:r w:rsidRPr="00BB0B77">
        <w:rPr>
          <w:rFonts w:ascii="Times New Roman" w:hAnsi="Times New Roman"/>
          <w:bCs/>
          <w:sz w:val="28"/>
          <w:szCs w:val="28"/>
        </w:rPr>
        <w:t xml:space="preserve"> мероприятия по технологическому присоедине</w:t>
      </w:r>
      <w:r>
        <w:rPr>
          <w:rFonts w:ascii="Times New Roman" w:hAnsi="Times New Roman"/>
          <w:bCs/>
          <w:sz w:val="28"/>
          <w:szCs w:val="28"/>
        </w:rPr>
        <w:t>нию</w:t>
      </w:r>
      <w:r w:rsidRPr="00BB0B77">
        <w:rPr>
          <w:rFonts w:ascii="Times New Roman" w:hAnsi="Times New Roman"/>
          <w:bCs/>
          <w:sz w:val="28"/>
          <w:szCs w:val="28"/>
        </w:rPr>
        <w:t xml:space="preserve">. </w:t>
      </w:r>
      <w:r>
        <w:rPr>
          <w:rFonts w:ascii="Times New Roman" w:hAnsi="Times New Roman"/>
          <w:bCs/>
          <w:sz w:val="28"/>
          <w:szCs w:val="28"/>
        </w:rPr>
        <w:t xml:space="preserve"> Размер штрафа составил 100 тысяч рублей.</w:t>
      </w:r>
    </w:p>
    <w:p w:rsidR="00EC014E" w:rsidRPr="00D05231" w:rsidRDefault="00EC014E" w:rsidP="00EC014E">
      <w:pPr>
        <w:spacing w:after="120" w:line="240" w:lineRule="auto"/>
        <w:ind w:firstLine="708"/>
        <w:jc w:val="both"/>
        <w:rPr>
          <w:rFonts w:ascii="Times New Roman" w:hAnsi="Times New Roman"/>
          <w:sz w:val="28"/>
          <w:szCs w:val="28"/>
        </w:rPr>
      </w:pPr>
      <w:r w:rsidRPr="00BB0B77">
        <w:rPr>
          <w:rFonts w:ascii="Times New Roman" w:hAnsi="Times New Roman"/>
          <w:sz w:val="28"/>
          <w:szCs w:val="28"/>
        </w:rPr>
        <w:t>ООО «Бизнес плюс»</w:t>
      </w:r>
      <w:r>
        <w:rPr>
          <w:rFonts w:ascii="Times New Roman" w:hAnsi="Times New Roman"/>
          <w:sz w:val="28"/>
          <w:szCs w:val="28"/>
        </w:rPr>
        <w:t xml:space="preserve"> признано виновным в совершении административного правонарушения, ответственность за которое предусмотрена частью 5 ст.19.8 КоАП РФ </w:t>
      </w:r>
      <w:r w:rsidRPr="00385096">
        <w:rPr>
          <w:rFonts w:ascii="Times New Roman" w:hAnsi="Times New Roman"/>
          <w:sz w:val="28"/>
          <w:szCs w:val="28"/>
        </w:rPr>
        <w:t xml:space="preserve"> </w:t>
      </w:r>
      <w:r w:rsidRPr="00BB0B77">
        <w:rPr>
          <w:rFonts w:ascii="Times New Roman" w:hAnsi="Times New Roman"/>
          <w:sz w:val="28"/>
          <w:szCs w:val="28"/>
        </w:rPr>
        <w:t xml:space="preserve">за неисполнение своих обязанностей по своевременному представлению информации антимонопольному органу,  запрашиваемой в срок необходимый для рассмотрения дела о нарушении антимонопольного законодательства в  </w:t>
      </w:r>
      <w:r w:rsidRPr="009D293F">
        <w:rPr>
          <w:rFonts w:ascii="Times New Roman" w:hAnsi="Times New Roman"/>
          <w:color w:val="000000"/>
          <w:sz w:val="28"/>
          <w:szCs w:val="28"/>
        </w:rPr>
        <w:t xml:space="preserve"> соответствии с частью 1 статьи 25 Федерального закона от 26.07.2006г. №</w:t>
      </w:r>
      <w:r>
        <w:rPr>
          <w:rFonts w:ascii="Times New Roman" w:hAnsi="Times New Roman"/>
          <w:color w:val="000000"/>
          <w:sz w:val="28"/>
          <w:szCs w:val="28"/>
        </w:rPr>
        <w:t xml:space="preserve"> 135-ФЗ «О защите конкуренции».</w:t>
      </w:r>
      <w:r w:rsidRPr="00385096">
        <w:rPr>
          <w:rFonts w:ascii="Times New Roman" w:hAnsi="Times New Roman"/>
          <w:b/>
          <w:bCs/>
          <w:sz w:val="28"/>
          <w:szCs w:val="28"/>
        </w:rPr>
        <w:t xml:space="preserve"> </w:t>
      </w:r>
      <w:r>
        <w:rPr>
          <w:rFonts w:ascii="Times New Roman" w:hAnsi="Times New Roman"/>
          <w:b/>
          <w:bCs/>
          <w:sz w:val="28"/>
          <w:szCs w:val="28"/>
        </w:rPr>
        <w:t xml:space="preserve"> </w:t>
      </w:r>
      <w:r w:rsidRPr="00D05231">
        <w:rPr>
          <w:rFonts w:ascii="Times New Roman" w:hAnsi="Times New Roman"/>
          <w:bCs/>
          <w:sz w:val="28"/>
          <w:szCs w:val="28"/>
        </w:rPr>
        <w:t xml:space="preserve">Обществу назначено наказание в виде штрафа в размере 50 тысяч рублей </w:t>
      </w:r>
    </w:p>
    <w:p w:rsidR="00EC014E" w:rsidRPr="00BB0B77" w:rsidRDefault="00EC014E" w:rsidP="00EC014E">
      <w:pPr>
        <w:widowControl w:val="0"/>
        <w:tabs>
          <w:tab w:val="left" w:pos="567"/>
          <w:tab w:val="left" w:pos="1134"/>
        </w:tabs>
        <w:spacing w:after="120" w:line="240" w:lineRule="auto"/>
        <w:ind w:right="-1"/>
        <w:jc w:val="both"/>
        <w:rPr>
          <w:rFonts w:ascii="Times New Roman" w:hAnsi="Times New Roman"/>
          <w:sz w:val="28"/>
          <w:szCs w:val="28"/>
        </w:rPr>
      </w:pPr>
    </w:p>
    <w:p w:rsidR="00EC014E" w:rsidRPr="00BB0B77" w:rsidRDefault="00EC014E" w:rsidP="00EC014E">
      <w:pPr>
        <w:widowControl w:val="0"/>
        <w:tabs>
          <w:tab w:val="left" w:pos="567"/>
          <w:tab w:val="left" w:pos="1134"/>
        </w:tabs>
        <w:spacing w:after="120" w:line="240" w:lineRule="auto"/>
        <w:ind w:right="-1"/>
        <w:jc w:val="both"/>
        <w:rPr>
          <w:rFonts w:ascii="Times New Roman" w:hAnsi="Times New Roman"/>
          <w:sz w:val="28"/>
          <w:szCs w:val="28"/>
          <w:shd w:val="clear" w:color="auto" w:fill="FFFFFF"/>
        </w:rPr>
      </w:pPr>
      <w:r w:rsidRPr="00BB0B77">
        <w:rPr>
          <w:rFonts w:ascii="Times New Roman" w:hAnsi="Times New Roman"/>
          <w:b/>
          <w:sz w:val="28"/>
          <w:szCs w:val="28"/>
          <w:shd w:val="clear" w:color="auto" w:fill="FFFFFF"/>
        </w:rPr>
        <w:lastRenderedPageBreak/>
        <w:t xml:space="preserve">        </w:t>
      </w:r>
      <w:r w:rsidRPr="00BB0B77">
        <w:rPr>
          <w:rFonts w:ascii="Times New Roman" w:hAnsi="Times New Roman"/>
          <w:sz w:val="28"/>
          <w:szCs w:val="28"/>
          <w:shd w:val="clear" w:color="auto" w:fill="FFFFFF"/>
        </w:rPr>
        <w:t xml:space="preserve"> В </w:t>
      </w:r>
      <w:r>
        <w:rPr>
          <w:rFonts w:ascii="Times New Roman" w:hAnsi="Times New Roman"/>
          <w:sz w:val="28"/>
          <w:szCs w:val="28"/>
          <w:shd w:val="clear" w:color="auto" w:fill="FFFFFF"/>
        </w:rPr>
        <w:t xml:space="preserve">1-ом квартале 2017 года </w:t>
      </w:r>
      <w:r w:rsidRPr="00BB0B77">
        <w:rPr>
          <w:rFonts w:ascii="Times New Roman" w:hAnsi="Times New Roman"/>
          <w:sz w:val="28"/>
          <w:szCs w:val="28"/>
          <w:shd w:val="clear" w:color="auto" w:fill="FFFFFF"/>
        </w:rPr>
        <w:t>3 решения и 4 постановления  Северо-Осетинского УФАС России, принятых и обжалованных в суд в 2016 году</w:t>
      </w:r>
      <w:r>
        <w:rPr>
          <w:rFonts w:ascii="Times New Roman" w:hAnsi="Times New Roman"/>
          <w:sz w:val="28"/>
          <w:szCs w:val="28"/>
          <w:shd w:val="clear" w:color="auto" w:fill="FFFFFF"/>
        </w:rPr>
        <w:t xml:space="preserve">, признаны законными, </w:t>
      </w:r>
      <w:r w:rsidRPr="00BB0B77">
        <w:rPr>
          <w:rFonts w:ascii="Times New Roman" w:hAnsi="Times New Roman"/>
          <w:sz w:val="28"/>
          <w:szCs w:val="28"/>
          <w:shd w:val="clear" w:color="auto" w:fill="FFFFFF"/>
        </w:rPr>
        <w:t xml:space="preserve"> 2</w:t>
      </w:r>
      <w:r>
        <w:rPr>
          <w:rFonts w:ascii="Times New Roman" w:hAnsi="Times New Roman"/>
          <w:sz w:val="28"/>
          <w:szCs w:val="28"/>
          <w:shd w:val="clear" w:color="auto" w:fill="FFFFFF"/>
        </w:rPr>
        <w:t xml:space="preserve"> постановления</w:t>
      </w:r>
      <w:r w:rsidR="006933A9">
        <w:rPr>
          <w:rFonts w:ascii="Times New Roman" w:hAnsi="Times New Roman"/>
          <w:sz w:val="28"/>
          <w:szCs w:val="28"/>
          <w:shd w:val="clear" w:color="auto" w:fill="FFFFFF"/>
        </w:rPr>
        <w:t xml:space="preserve"> отменены</w:t>
      </w:r>
      <w:r>
        <w:rPr>
          <w:rFonts w:ascii="Times New Roman" w:hAnsi="Times New Roman"/>
          <w:sz w:val="28"/>
          <w:szCs w:val="28"/>
          <w:shd w:val="clear" w:color="auto" w:fill="FFFFFF"/>
        </w:rPr>
        <w:t>.</w:t>
      </w:r>
      <w:r w:rsidRPr="00BB0B77">
        <w:rPr>
          <w:rFonts w:ascii="Times New Roman" w:hAnsi="Times New Roman"/>
          <w:sz w:val="28"/>
          <w:szCs w:val="28"/>
          <w:shd w:val="clear" w:color="auto" w:fill="FFFFFF"/>
        </w:rPr>
        <w:t xml:space="preserve">  </w:t>
      </w:r>
    </w:p>
    <w:p w:rsidR="00EC014E" w:rsidRPr="00BB0B77" w:rsidRDefault="00EC014E" w:rsidP="00EC014E">
      <w:pPr>
        <w:pStyle w:val="a5"/>
        <w:spacing w:after="120"/>
        <w:rPr>
          <w:b w:val="0"/>
          <w:szCs w:val="28"/>
        </w:rPr>
      </w:pPr>
      <w:r w:rsidRPr="009D293F">
        <w:rPr>
          <w:rFonts w:eastAsia="Calibri"/>
          <w:szCs w:val="28"/>
          <w:lang w:eastAsia="en-US"/>
        </w:rPr>
        <w:t xml:space="preserve">         </w:t>
      </w:r>
      <w:r w:rsidRPr="00BB0B77">
        <w:rPr>
          <w:b w:val="0"/>
          <w:szCs w:val="28"/>
        </w:rPr>
        <w:t xml:space="preserve">Инспекцией Северо-Осетинского УФАС России </w:t>
      </w:r>
      <w:r>
        <w:rPr>
          <w:b w:val="0"/>
          <w:szCs w:val="28"/>
        </w:rPr>
        <w:t xml:space="preserve">в 1-ом квартале 2017 года </w:t>
      </w:r>
      <w:r w:rsidRPr="00BB0B77">
        <w:rPr>
          <w:b w:val="0"/>
          <w:szCs w:val="28"/>
        </w:rPr>
        <w:t>было проведено  4 внеплановых контрольных мероприятие по проверке соблюдения Федерального закона № 381-ФЗ от 28.09.2009г.  «Об основах государственного регулирования торговой деятельности в Российской Федерации» (далее – Закон о торговле)  в ООО «</w:t>
      </w:r>
      <w:proofErr w:type="spellStart"/>
      <w:r w:rsidRPr="00BB0B77">
        <w:rPr>
          <w:b w:val="0"/>
          <w:szCs w:val="28"/>
        </w:rPr>
        <w:t>Премьерторг</w:t>
      </w:r>
      <w:proofErr w:type="spellEnd"/>
      <w:r w:rsidRPr="00BB0B77">
        <w:rPr>
          <w:b w:val="0"/>
          <w:szCs w:val="28"/>
        </w:rPr>
        <w:t>»  (торговая сеть «Наш»), ООО «Гурман»</w:t>
      </w:r>
      <w:r w:rsidR="006933A9">
        <w:rPr>
          <w:b w:val="0"/>
          <w:szCs w:val="28"/>
        </w:rPr>
        <w:t>,</w:t>
      </w:r>
      <w:r w:rsidRPr="00BB0B77">
        <w:rPr>
          <w:b w:val="0"/>
          <w:szCs w:val="28"/>
        </w:rPr>
        <w:t xml:space="preserve"> в котором осуществляется розничная продажа продовольственных товаров. </w:t>
      </w:r>
    </w:p>
    <w:p w:rsidR="00EC014E" w:rsidRPr="00BB0B77" w:rsidRDefault="00EC014E" w:rsidP="00EC014E">
      <w:pPr>
        <w:pStyle w:val="a4"/>
        <w:spacing w:before="0" w:beforeAutospacing="0" w:after="120" w:afterAutospacing="0"/>
        <w:ind w:firstLine="709"/>
        <w:jc w:val="both"/>
        <w:rPr>
          <w:color w:val="000000"/>
          <w:sz w:val="28"/>
          <w:szCs w:val="28"/>
        </w:rPr>
      </w:pPr>
      <w:r w:rsidRPr="00BB0B77">
        <w:rPr>
          <w:sz w:val="28"/>
          <w:szCs w:val="28"/>
        </w:rPr>
        <w:t xml:space="preserve">Целью проверки являлось </w:t>
      </w:r>
      <w:r w:rsidRPr="00BB0B77">
        <w:rPr>
          <w:color w:val="000000"/>
          <w:sz w:val="28"/>
          <w:szCs w:val="28"/>
        </w:rPr>
        <w:t xml:space="preserve">исполнение протокола заседания Правительственной комиссии по мониторингу и оперативному реагированию на изменение конъюнктуры продовольственных рынков от 21.12.2016г. №3 под председательством Заместителя Председателя Правительства Российской Федерации </w:t>
      </w:r>
      <w:proofErr w:type="spellStart"/>
      <w:r w:rsidRPr="00BB0B77">
        <w:rPr>
          <w:color w:val="000000"/>
          <w:sz w:val="28"/>
          <w:szCs w:val="28"/>
        </w:rPr>
        <w:t>А.В.Дворковича</w:t>
      </w:r>
      <w:proofErr w:type="spellEnd"/>
      <w:r w:rsidRPr="00BB0B77">
        <w:rPr>
          <w:color w:val="000000"/>
          <w:sz w:val="28"/>
          <w:szCs w:val="28"/>
        </w:rPr>
        <w:t>.</w:t>
      </w:r>
    </w:p>
    <w:p w:rsidR="00EC014E" w:rsidRPr="00BB0B77" w:rsidRDefault="00EC014E" w:rsidP="00EC014E">
      <w:pPr>
        <w:autoSpaceDE w:val="0"/>
        <w:autoSpaceDN w:val="0"/>
        <w:adjustRightInd w:val="0"/>
        <w:spacing w:after="120" w:line="240" w:lineRule="auto"/>
        <w:ind w:firstLine="540"/>
        <w:jc w:val="both"/>
        <w:rPr>
          <w:rFonts w:ascii="Times New Roman" w:hAnsi="Times New Roman"/>
          <w:sz w:val="28"/>
          <w:szCs w:val="28"/>
        </w:rPr>
      </w:pPr>
      <w:r w:rsidRPr="00BB0B77">
        <w:rPr>
          <w:rFonts w:ascii="Times New Roman" w:hAnsi="Times New Roman"/>
          <w:sz w:val="28"/>
          <w:szCs w:val="28"/>
        </w:rPr>
        <w:t>Согласно части 1 статьи 9 закона о торговле, хозяйствующий субъект, осуществляющий торговую деятельность посредством организации торговой сети, обязан обеспечивать хозяйствующему субъекту, осуществляющему поставки продовольственных товаров, доступ к информации об условиях отбора контрагента для заключения договора поставки продовольственных товаров и о существенных условиях такого договора путем размещения соответствующей информации на своем сайте в информационно-телекоммуникационной сети "Интернет".</w:t>
      </w:r>
    </w:p>
    <w:p w:rsidR="00EC014E" w:rsidRPr="00BB0B77" w:rsidRDefault="00EC014E" w:rsidP="00EC014E">
      <w:pPr>
        <w:autoSpaceDE w:val="0"/>
        <w:autoSpaceDN w:val="0"/>
        <w:adjustRightInd w:val="0"/>
        <w:spacing w:after="120" w:line="240" w:lineRule="auto"/>
        <w:ind w:firstLine="540"/>
        <w:jc w:val="both"/>
        <w:rPr>
          <w:rFonts w:ascii="Times New Roman" w:hAnsi="Times New Roman"/>
          <w:sz w:val="28"/>
          <w:szCs w:val="28"/>
        </w:rPr>
      </w:pPr>
      <w:r w:rsidRPr="00BB0B77">
        <w:rPr>
          <w:rFonts w:ascii="Times New Roman" w:hAnsi="Times New Roman"/>
          <w:sz w:val="28"/>
          <w:szCs w:val="28"/>
        </w:rPr>
        <w:t xml:space="preserve">Норма, устанавливающая торговой сети обязанность обеспечить хозяйствующему субъекту, осуществляющему поставки продовольственных товаров, доступ к информации об условиях отбора контрагента для заключения договора поставки продовольственных товаров и о существенных условиях такого договора путем размещения соответствующей информации на своем сайте в информационно-телекоммуникационной сети "Интернет", вступила в силу 15 июля 2016 года.  </w:t>
      </w:r>
      <w:r w:rsidRPr="00BB0B77">
        <w:rPr>
          <w:rFonts w:ascii="Times New Roman" w:hAnsi="Times New Roman"/>
          <w:sz w:val="28"/>
          <w:szCs w:val="28"/>
        </w:rPr>
        <w:br/>
        <w:t xml:space="preserve">         При этом Законом о торговле переходных положений вступления указанной  нормы  в  силу  не  предусмотрено.  </w:t>
      </w:r>
    </w:p>
    <w:p w:rsidR="00EC014E" w:rsidRPr="00BB0B77" w:rsidRDefault="00EC014E" w:rsidP="00EC014E">
      <w:pPr>
        <w:autoSpaceDE w:val="0"/>
        <w:autoSpaceDN w:val="0"/>
        <w:adjustRightInd w:val="0"/>
        <w:spacing w:after="120" w:line="240" w:lineRule="auto"/>
        <w:ind w:firstLine="540"/>
        <w:jc w:val="both"/>
        <w:rPr>
          <w:rFonts w:ascii="Times New Roman" w:hAnsi="Times New Roman"/>
          <w:sz w:val="28"/>
          <w:szCs w:val="28"/>
        </w:rPr>
      </w:pPr>
      <w:r w:rsidRPr="00BB0B77">
        <w:rPr>
          <w:rFonts w:ascii="Times New Roman" w:hAnsi="Times New Roman"/>
          <w:sz w:val="28"/>
          <w:szCs w:val="28"/>
        </w:rPr>
        <w:t xml:space="preserve">  В соответствии   с частью 1 статьи 14.41 КоАП РФ, не предоставление хозяйствующим субъектом, осуществляющим торговую деятельность посредством организации торговой сети, запрашиваемой контрагентом </w:t>
      </w:r>
      <w:hyperlink r:id="rId6" w:history="1">
        <w:r w:rsidRPr="00BB0B77">
          <w:rPr>
            <w:rFonts w:ascii="Times New Roman" w:hAnsi="Times New Roman"/>
            <w:color w:val="0000FF"/>
            <w:sz w:val="28"/>
            <w:szCs w:val="28"/>
          </w:rPr>
          <w:t>информации</w:t>
        </w:r>
      </w:hyperlink>
      <w:r w:rsidRPr="00BB0B77">
        <w:rPr>
          <w:rFonts w:ascii="Times New Roman" w:hAnsi="Times New Roman"/>
          <w:sz w:val="28"/>
          <w:szCs w:val="28"/>
        </w:rPr>
        <w:t xml:space="preserve"> об условиях отбора контрагента для заключения договора поставки продовольственных товаров, о существенных условиях такого договора влечет наложение административного штрафа на должностных лиц в размере от двадцати тысяч до сорока тысяч рублей; на юридических лиц - от трехсот тысяч до пятисот тысяч рублей.</w:t>
      </w:r>
    </w:p>
    <w:p w:rsidR="00EC014E" w:rsidRPr="00BB0B77" w:rsidRDefault="00EC014E" w:rsidP="00EC014E">
      <w:pPr>
        <w:pStyle w:val="a4"/>
        <w:spacing w:before="0" w:beforeAutospacing="0" w:after="120" w:afterAutospacing="0"/>
        <w:jc w:val="both"/>
        <w:rPr>
          <w:sz w:val="28"/>
          <w:szCs w:val="28"/>
        </w:rPr>
      </w:pPr>
      <w:r w:rsidRPr="00BB0B77">
        <w:rPr>
          <w:sz w:val="28"/>
          <w:szCs w:val="28"/>
        </w:rPr>
        <w:t xml:space="preserve">       В ходе проверки, проведенной  в отношении торговых сетей -  инспекцией были установлены нарушение  части 1 статьи 9 Закона о торговле ООО «</w:t>
      </w:r>
      <w:proofErr w:type="spellStart"/>
      <w:r w:rsidRPr="00BB0B77">
        <w:rPr>
          <w:sz w:val="28"/>
          <w:szCs w:val="28"/>
        </w:rPr>
        <w:t>Премьерторг</w:t>
      </w:r>
      <w:proofErr w:type="spellEnd"/>
      <w:r w:rsidRPr="00BB0B77">
        <w:rPr>
          <w:sz w:val="28"/>
          <w:szCs w:val="28"/>
        </w:rPr>
        <w:t>»</w:t>
      </w:r>
      <w:r>
        <w:rPr>
          <w:sz w:val="28"/>
          <w:szCs w:val="28"/>
        </w:rPr>
        <w:t xml:space="preserve"> и </w:t>
      </w:r>
      <w:r w:rsidRPr="00BB0B77">
        <w:rPr>
          <w:sz w:val="28"/>
          <w:szCs w:val="28"/>
        </w:rPr>
        <w:t xml:space="preserve"> ООО «Гурман», что является снованием  </w:t>
      </w:r>
      <w:r w:rsidRPr="00BB0B77">
        <w:rPr>
          <w:sz w:val="28"/>
          <w:szCs w:val="28"/>
        </w:rPr>
        <w:lastRenderedPageBreak/>
        <w:t>для квалификации административного правонарушения,  ответственность за совершение которого предусмотрена частью 1 статьи 14.41 КоАП РФ.</w:t>
      </w:r>
    </w:p>
    <w:p w:rsidR="00EC014E" w:rsidRDefault="00EC014E" w:rsidP="00EC014E">
      <w:pPr>
        <w:pStyle w:val="a4"/>
        <w:spacing w:before="0" w:beforeAutospacing="0" w:after="120" w:afterAutospacing="0"/>
        <w:jc w:val="both"/>
        <w:rPr>
          <w:sz w:val="28"/>
          <w:szCs w:val="28"/>
        </w:rPr>
      </w:pPr>
    </w:p>
    <w:p w:rsidR="00EC014E" w:rsidRPr="00BB0B77" w:rsidRDefault="00EC014E" w:rsidP="00EC014E">
      <w:pPr>
        <w:pStyle w:val="a4"/>
        <w:spacing w:before="0" w:beforeAutospacing="0" w:after="120" w:afterAutospacing="0"/>
        <w:jc w:val="both"/>
        <w:rPr>
          <w:sz w:val="28"/>
          <w:szCs w:val="28"/>
        </w:rPr>
      </w:pPr>
    </w:p>
    <w:p w:rsidR="00EC014E" w:rsidRPr="00BB0B77" w:rsidRDefault="00EC014E" w:rsidP="00EC014E">
      <w:pPr>
        <w:numPr>
          <w:ilvl w:val="0"/>
          <w:numId w:val="1"/>
        </w:numPr>
        <w:spacing w:after="120" w:line="240" w:lineRule="auto"/>
        <w:jc w:val="center"/>
        <w:rPr>
          <w:rFonts w:ascii="Times New Roman" w:hAnsi="Times New Roman"/>
          <w:b/>
          <w:sz w:val="28"/>
          <w:szCs w:val="28"/>
        </w:rPr>
      </w:pPr>
      <w:r>
        <w:rPr>
          <w:rFonts w:ascii="Times New Roman" w:hAnsi="Times New Roman"/>
          <w:b/>
          <w:sz w:val="28"/>
          <w:szCs w:val="28"/>
        </w:rPr>
        <w:t xml:space="preserve">Контроль </w:t>
      </w:r>
      <w:r w:rsidRPr="00BB0B77">
        <w:rPr>
          <w:rFonts w:ascii="Times New Roman" w:hAnsi="Times New Roman"/>
          <w:b/>
          <w:sz w:val="28"/>
          <w:szCs w:val="28"/>
        </w:rPr>
        <w:t xml:space="preserve">органов власти, рекламы и финансовых рынков </w:t>
      </w:r>
    </w:p>
    <w:p w:rsidR="00EC014E" w:rsidRPr="00BB0B77" w:rsidRDefault="00EC014E" w:rsidP="00EC014E">
      <w:pPr>
        <w:spacing w:after="120"/>
        <w:ind w:firstLine="567"/>
        <w:jc w:val="both"/>
        <w:rPr>
          <w:rFonts w:ascii="Times New Roman" w:hAnsi="Times New Roman"/>
          <w:sz w:val="28"/>
          <w:szCs w:val="28"/>
        </w:rPr>
      </w:pPr>
      <w:r w:rsidRPr="00BB0B77">
        <w:rPr>
          <w:rFonts w:ascii="Times New Roman" w:hAnsi="Times New Roman"/>
          <w:sz w:val="28"/>
          <w:szCs w:val="28"/>
        </w:rPr>
        <w:t xml:space="preserve">В 1 квартале  2017 года, отделом контроля органов власти, рекламы и финансовых рынков рассмотрено  16 обращений физических и юридических лиц, это жалобы на </w:t>
      </w:r>
      <w:proofErr w:type="spellStart"/>
      <w:r w:rsidRPr="00BB0B77">
        <w:rPr>
          <w:rFonts w:ascii="Times New Roman" w:hAnsi="Times New Roman"/>
          <w:sz w:val="28"/>
          <w:szCs w:val="28"/>
        </w:rPr>
        <w:t>непроведение</w:t>
      </w:r>
      <w:proofErr w:type="spellEnd"/>
      <w:r w:rsidRPr="00BB0B77">
        <w:rPr>
          <w:rFonts w:ascii="Times New Roman" w:hAnsi="Times New Roman"/>
          <w:sz w:val="28"/>
          <w:szCs w:val="28"/>
        </w:rPr>
        <w:t xml:space="preserve"> лотереи (выдано предупреждение),  на действия банков (перенаправлены в ЦБ), на нежелательную смс рекламу и др.  </w:t>
      </w:r>
    </w:p>
    <w:p w:rsidR="00EC014E" w:rsidRPr="00BB0B77" w:rsidRDefault="00EC014E" w:rsidP="00EC014E">
      <w:pPr>
        <w:spacing w:after="120"/>
        <w:ind w:firstLine="567"/>
        <w:jc w:val="both"/>
        <w:rPr>
          <w:rFonts w:ascii="Times New Roman" w:hAnsi="Times New Roman"/>
          <w:sz w:val="28"/>
          <w:szCs w:val="28"/>
        </w:rPr>
      </w:pPr>
      <w:r w:rsidRPr="00BB0B77">
        <w:rPr>
          <w:rFonts w:ascii="Times New Roman" w:hAnsi="Times New Roman"/>
          <w:sz w:val="28"/>
          <w:szCs w:val="28"/>
        </w:rPr>
        <w:t>Возбуждено 5 дел по нарушению законодательства о рекламе (нежелательная смс-реклама (ООО «Аккорд, ООО «</w:t>
      </w:r>
      <w:proofErr w:type="spellStart"/>
      <w:r w:rsidRPr="00BB0B77">
        <w:rPr>
          <w:rFonts w:ascii="Times New Roman" w:hAnsi="Times New Roman"/>
          <w:sz w:val="28"/>
          <w:szCs w:val="28"/>
        </w:rPr>
        <w:t>Интерлайн</w:t>
      </w:r>
      <w:proofErr w:type="spellEnd"/>
      <w:r w:rsidRPr="00BB0B77">
        <w:rPr>
          <w:rFonts w:ascii="Times New Roman" w:hAnsi="Times New Roman"/>
          <w:sz w:val="28"/>
          <w:szCs w:val="28"/>
        </w:rPr>
        <w:t xml:space="preserve">»); реклама ООО «МКК Бюро экспресс кредитования» -  в рекламе отсутствовала существенная для потенциальных заемщиков   информация – размер </w:t>
      </w:r>
      <w:r w:rsidRPr="00BB0B77">
        <w:rPr>
          <w:rFonts w:ascii="Times New Roman" w:hAnsi="Times New Roman"/>
          <w:bCs/>
          <w:sz w:val="28"/>
          <w:szCs w:val="28"/>
        </w:rPr>
        <w:t xml:space="preserve">годовой процентной ставки что </w:t>
      </w:r>
      <w:r w:rsidRPr="00BB0B77">
        <w:rPr>
          <w:rFonts w:ascii="Times New Roman" w:hAnsi="Times New Roman"/>
          <w:sz w:val="28"/>
          <w:szCs w:val="28"/>
        </w:rPr>
        <w:t xml:space="preserve">является нарушением части 7 статьи 5 и части 3 статьи 28 Закона о рекламе и </w:t>
      </w:r>
      <w:proofErr w:type="spellStart"/>
      <w:r w:rsidRPr="00BB0B77">
        <w:rPr>
          <w:rFonts w:ascii="Times New Roman" w:hAnsi="Times New Roman"/>
          <w:sz w:val="28"/>
          <w:szCs w:val="28"/>
        </w:rPr>
        <w:t>др</w:t>
      </w:r>
      <w:proofErr w:type="spellEnd"/>
      <w:r w:rsidRPr="00BB0B77">
        <w:rPr>
          <w:rFonts w:ascii="Times New Roman" w:hAnsi="Times New Roman"/>
          <w:sz w:val="28"/>
          <w:szCs w:val="28"/>
        </w:rPr>
        <w:t xml:space="preserve">). </w:t>
      </w:r>
    </w:p>
    <w:p w:rsidR="00EC014E" w:rsidRPr="00BB0B77" w:rsidRDefault="00EC014E" w:rsidP="00EC014E">
      <w:pPr>
        <w:spacing w:after="120"/>
        <w:ind w:firstLine="567"/>
        <w:jc w:val="both"/>
        <w:rPr>
          <w:rFonts w:ascii="Times New Roman" w:hAnsi="Times New Roman"/>
          <w:sz w:val="28"/>
          <w:szCs w:val="28"/>
        </w:rPr>
      </w:pPr>
      <w:r w:rsidRPr="00BB0B77">
        <w:rPr>
          <w:rFonts w:ascii="Times New Roman" w:hAnsi="Times New Roman"/>
          <w:sz w:val="28"/>
          <w:szCs w:val="28"/>
        </w:rPr>
        <w:t>Выдано 7 предупреждений о п</w:t>
      </w:r>
      <w:r w:rsidR="006933A9">
        <w:rPr>
          <w:rFonts w:ascii="Times New Roman" w:hAnsi="Times New Roman"/>
          <w:sz w:val="28"/>
          <w:szCs w:val="28"/>
        </w:rPr>
        <w:t>рекращении действий (бездействия</w:t>
      </w:r>
      <w:r w:rsidRPr="00BB0B77">
        <w:rPr>
          <w:rFonts w:ascii="Times New Roman" w:hAnsi="Times New Roman"/>
          <w:sz w:val="28"/>
          <w:szCs w:val="28"/>
        </w:rPr>
        <w:t xml:space="preserve">), которые содержат признаки  нарушения антимонопольного законодательства </w:t>
      </w:r>
      <w:r w:rsidRPr="00BB0B77">
        <w:rPr>
          <w:rFonts w:ascii="Times New Roman" w:hAnsi="Times New Roman"/>
          <w:b/>
          <w:sz w:val="28"/>
          <w:szCs w:val="28"/>
        </w:rPr>
        <w:t>(</w:t>
      </w:r>
      <w:r w:rsidRPr="00BB0B77">
        <w:rPr>
          <w:rFonts w:ascii="Times New Roman" w:hAnsi="Times New Roman"/>
          <w:sz w:val="28"/>
          <w:szCs w:val="28"/>
        </w:rPr>
        <w:t xml:space="preserve">бездействие </w:t>
      </w:r>
      <w:r w:rsidRPr="00D05231">
        <w:rPr>
          <w:rFonts w:ascii="Times New Roman" w:hAnsi="Times New Roman"/>
          <w:color w:val="000000"/>
          <w:sz w:val="28"/>
          <w:szCs w:val="28"/>
        </w:rPr>
        <w:t xml:space="preserve">АМС </w:t>
      </w:r>
      <w:proofErr w:type="spellStart"/>
      <w:r w:rsidRPr="00D05231">
        <w:rPr>
          <w:rFonts w:ascii="Times New Roman" w:hAnsi="Times New Roman"/>
          <w:color w:val="000000"/>
          <w:sz w:val="28"/>
          <w:szCs w:val="28"/>
        </w:rPr>
        <w:t>г.Беслан</w:t>
      </w:r>
      <w:proofErr w:type="spellEnd"/>
      <w:r w:rsidRPr="00BB0B77">
        <w:rPr>
          <w:rFonts w:ascii="Times New Roman" w:hAnsi="Times New Roman"/>
          <w:sz w:val="28"/>
          <w:szCs w:val="28"/>
        </w:rPr>
        <w:t xml:space="preserve">, выразившееся в </w:t>
      </w:r>
      <w:proofErr w:type="spellStart"/>
      <w:r w:rsidRPr="00BB0B77">
        <w:rPr>
          <w:rFonts w:ascii="Times New Roman" w:hAnsi="Times New Roman"/>
          <w:sz w:val="28"/>
          <w:szCs w:val="28"/>
        </w:rPr>
        <w:t>неопубликовании</w:t>
      </w:r>
      <w:proofErr w:type="spellEnd"/>
      <w:r w:rsidRPr="00BB0B77">
        <w:rPr>
          <w:rFonts w:ascii="Times New Roman" w:hAnsi="Times New Roman"/>
          <w:sz w:val="28"/>
          <w:szCs w:val="28"/>
        </w:rPr>
        <w:t xml:space="preserve"> на официальном сайте </w:t>
      </w:r>
      <w:proofErr w:type="spellStart"/>
      <w:r w:rsidRPr="00BB0B77">
        <w:rPr>
          <w:rFonts w:ascii="Times New Roman" w:hAnsi="Times New Roman"/>
          <w:sz w:val="28"/>
          <w:szCs w:val="28"/>
          <w:lang w:val="en-US"/>
        </w:rPr>
        <w:t>torgi</w:t>
      </w:r>
      <w:proofErr w:type="spellEnd"/>
      <w:r w:rsidRPr="00BB0B77">
        <w:rPr>
          <w:rFonts w:ascii="Times New Roman" w:hAnsi="Times New Roman"/>
          <w:sz w:val="28"/>
          <w:szCs w:val="28"/>
        </w:rPr>
        <w:t>.</w:t>
      </w:r>
      <w:proofErr w:type="spellStart"/>
      <w:r w:rsidRPr="00BB0B77">
        <w:rPr>
          <w:rFonts w:ascii="Times New Roman" w:hAnsi="Times New Roman"/>
          <w:sz w:val="28"/>
          <w:szCs w:val="28"/>
          <w:lang w:val="en-US"/>
        </w:rPr>
        <w:t>gov</w:t>
      </w:r>
      <w:proofErr w:type="spellEnd"/>
      <w:r w:rsidRPr="00BB0B77">
        <w:rPr>
          <w:rFonts w:ascii="Times New Roman" w:hAnsi="Times New Roman"/>
          <w:sz w:val="28"/>
          <w:szCs w:val="28"/>
        </w:rPr>
        <w:t>.</w:t>
      </w:r>
      <w:proofErr w:type="spellStart"/>
      <w:r w:rsidRPr="00BB0B77">
        <w:rPr>
          <w:rFonts w:ascii="Times New Roman" w:hAnsi="Times New Roman"/>
          <w:sz w:val="28"/>
          <w:szCs w:val="28"/>
          <w:lang w:val="en-US"/>
        </w:rPr>
        <w:t>ru</w:t>
      </w:r>
      <w:proofErr w:type="spellEnd"/>
      <w:r w:rsidRPr="00BB0B77">
        <w:rPr>
          <w:rFonts w:ascii="Times New Roman" w:hAnsi="Times New Roman"/>
          <w:sz w:val="28"/>
          <w:szCs w:val="28"/>
        </w:rPr>
        <w:t xml:space="preserve"> извещения о проведении конкурса по отбору управляющей организации для управления вновь возведенным многоквартирным домам, в сроки, предусмотренные частью 13 статьи 161 ЖК РФ (ч. 1 стать 15 Закона о защите конкуренции); действия  АМС </w:t>
      </w:r>
      <w:proofErr w:type="spellStart"/>
      <w:r w:rsidRPr="00BB0B77">
        <w:rPr>
          <w:rFonts w:ascii="Times New Roman" w:hAnsi="Times New Roman"/>
          <w:sz w:val="28"/>
          <w:szCs w:val="28"/>
        </w:rPr>
        <w:t>Бесланского</w:t>
      </w:r>
      <w:proofErr w:type="spellEnd"/>
      <w:r w:rsidRPr="00BB0B77">
        <w:rPr>
          <w:rFonts w:ascii="Times New Roman" w:hAnsi="Times New Roman"/>
          <w:sz w:val="28"/>
          <w:szCs w:val="28"/>
        </w:rPr>
        <w:t xml:space="preserve"> городского поселения РСО-Алания, выразившиеся в утверждении  Регламента предоставления муниципальной услуги «Выдача разрешения на право организации розничного рынка, в том числе ярмарок», исключающего возможность обращения для предоставлени</w:t>
      </w:r>
      <w:r w:rsidR="006933A9">
        <w:rPr>
          <w:rFonts w:ascii="Times New Roman" w:hAnsi="Times New Roman"/>
          <w:sz w:val="28"/>
          <w:szCs w:val="28"/>
        </w:rPr>
        <w:t xml:space="preserve">я </w:t>
      </w:r>
      <w:r w:rsidRPr="00BB0B77">
        <w:rPr>
          <w:rFonts w:ascii="Times New Roman" w:hAnsi="Times New Roman"/>
          <w:sz w:val="28"/>
          <w:szCs w:val="28"/>
        </w:rPr>
        <w:t xml:space="preserve"> муниципальной услуги по выдаче разрешения на право организации ярмарок индивидуальным предпринимателям, в нарушение требований статьи 11 ФЗ от 28.12.2009 №381-ФЗ «Об основах государственного регулирования торговой деятельности в РФ», а также пункта 1.2 Порядка организации деятельности ярмарок на территории Республики Северная Осетия-Алания, утвержденного Постановлением Правительства Республики Северная Осетия-Алания от 20.02.2009 года № 60  (ч. 1 статьи 15 Закона о защите конкуренции). </w:t>
      </w:r>
    </w:p>
    <w:p w:rsidR="00EC014E" w:rsidRPr="00BB0B77" w:rsidRDefault="00EC014E" w:rsidP="00EC014E">
      <w:pPr>
        <w:spacing w:after="120"/>
        <w:ind w:firstLine="567"/>
        <w:jc w:val="both"/>
        <w:rPr>
          <w:rFonts w:ascii="Times New Roman" w:hAnsi="Times New Roman"/>
          <w:sz w:val="28"/>
          <w:szCs w:val="28"/>
        </w:rPr>
      </w:pPr>
      <w:r w:rsidRPr="00BB0B77">
        <w:rPr>
          <w:rFonts w:ascii="Times New Roman" w:hAnsi="Times New Roman"/>
          <w:sz w:val="28"/>
          <w:szCs w:val="28"/>
        </w:rPr>
        <w:lastRenderedPageBreak/>
        <w:t xml:space="preserve">Возбуждено 8 дел об административном правонарушении из которых:  4 дела по статье 14.3 КоАП РФ, 1 дело по статье 14.9 КоАП РФ и 3 дела по статье 20.25 КоАП РФ. </w:t>
      </w:r>
    </w:p>
    <w:p w:rsidR="00EC014E" w:rsidRPr="00BB0B77" w:rsidRDefault="00EC014E" w:rsidP="00EC014E">
      <w:pPr>
        <w:spacing w:after="120"/>
        <w:ind w:firstLine="567"/>
        <w:jc w:val="both"/>
        <w:rPr>
          <w:rFonts w:ascii="Times New Roman" w:hAnsi="Times New Roman"/>
          <w:sz w:val="28"/>
          <w:szCs w:val="28"/>
        </w:rPr>
      </w:pPr>
      <w:r w:rsidRPr="00BB0B77">
        <w:rPr>
          <w:rFonts w:ascii="Times New Roman" w:hAnsi="Times New Roman"/>
          <w:sz w:val="28"/>
          <w:szCs w:val="28"/>
        </w:rPr>
        <w:t>Наложено штрафа на общую сумму  108 000 руб. (ст. 14.3 КоАП РФ). Взыскано 95 000руб. (из которых 50 000 руб.</w:t>
      </w:r>
      <w:r>
        <w:rPr>
          <w:rFonts w:ascii="Times New Roman" w:hAnsi="Times New Roman"/>
          <w:sz w:val="28"/>
          <w:szCs w:val="28"/>
        </w:rPr>
        <w:t xml:space="preserve"> </w:t>
      </w:r>
      <w:r w:rsidRPr="00BB0B77">
        <w:rPr>
          <w:rFonts w:ascii="Times New Roman" w:hAnsi="Times New Roman"/>
          <w:sz w:val="28"/>
          <w:szCs w:val="28"/>
        </w:rPr>
        <w:t xml:space="preserve">по ст. 14.3 КоАП РФ  и 45 000руб. по ст. 14.9 КоАП). </w:t>
      </w:r>
    </w:p>
    <w:p w:rsidR="00EC014E" w:rsidRPr="006E6C24" w:rsidRDefault="00EC014E" w:rsidP="00EC014E">
      <w:pPr>
        <w:spacing w:after="120"/>
        <w:ind w:firstLine="567"/>
        <w:jc w:val="both"/>
        <w:rPr>
          <w:rFonts w:ascii="Times New Roman" w:hAnsi="Times New Roman"/>
          <w:sz w:val="28"/>
          <w:szCs w:val="28"/>
        </w:rPr>
      </w:pPr>
      <w:r w:rsidRPr="00BB0B77">
        <w:rPr>
          <w:rFonts w:ascii="Times New Roman" w:hAnsi="Times New Roman"/>
          <w:sz w:val="28"/>
          <w:szCs w:val="28"/>
        </w:rPr>
        <w:t xml:space="preserve">Проведена 1 плановая (АМС Октябрьского </w:t>
      </w:r>
      <w:proofErr w:type="spellStart"/>
      <w:r w:rsidRPr="00BB0B77">
        <w:rPr>
          <w:rFonts w:ascii="Times New Roman" w:hAnsi="Times New Roman"/>
          <w:sz w:val="28"/>
          <w:szCs w:val="28"/>
        </w:rPr>
        <w:t>с.п</w:t>
      </w:r>
      <w:proofErr w:type="spellEnd"/>
      <w:r w:rsidRPr="00BB0B77">
        <w:rPr>
          <w:rFonts w:ascii="Times New Roman" w:hAnsi="Times New Roman"/>
          <w:sz w:val="28"/>
          <w:szCs w:val="28"/>
        </w:rPr>
        <w:t xml:space="preserve">.) и 1 внеплановая (АМС </w:t>
      </w:r>
      <w:r>
        <w:rPr>
          <w:rFonts w:ascii="Times New Roman" w:hAnsi="Times New Roman"/>
          <w:sz w:val="28"/>
          <w:szCs w:val="28"/>
        </w:rPr>
        <w:t xml:space="preserve">          </w:t>
      </w:r>
      <w:r w:rsidRPr="00BB0B77">
        <w:rPr>
          <w:rFonts w:ascii="Times New Roman" w:hAnsi="Times New Roman"/>
          <w:sz w:val="28"/>
          <w:szCs w:val="28"/>
        </w:rPr>
        <w:t>г. Владикавказ) проверка</w:t>
      </w:r>
      <w:r>
        <w:rPr>
          <w:rFonts w:ascii="Times New Roman" w:hAnsi="Times New Roman"/>
          <w:sz w:val="28"/>
          <w:szCs w:val="28"/>
        </w:rPr>
        <w:t xml:space="preserve"> по обращению Уполномоченного по правам предпринимателей РСО-Алания</w:t>
      </w:r>
      <w:r w:rsidRPr="00BB0B77">
        <w:rPr>
          <w:rFonts w:ascii="Times New Roman" w:hAnsi="Times New Roman"/>
          <w:sz w:val="28"/>
          <w:szCs w:val="28"/>
        </w:rPr>
        <w:t>.</w:t>
      </w:r>
      <w:r>
        <w:rPr>
          <w:rFonts w:ascii="Times New Roman" w:hAnsi="Times New Roman"/>
          <w:sz w:val="28"/>
          <w:szCs w:val="28"/>
        </w:rPr>
        <w:t xml:space="preserve"> </w:t>
      </w:r>
      <w:r w:rsidRPr="006E6C24">
        <w:rPr>
          <w:rFonts w:ascii="Times New Roman" w:hAnsi="Times New Roman"/>
          <w:sz w:val="28"/>
          <w:szCs w:val="28"/>
        </w:rPr>
        <w:t xml:space="preserve">По результатам проверки направлено предупреждение.      </w:t>
      </w:r>
    </w:p>
    <w:p w:rsidR="00EC014E" w:rsidRDefault="00EC014E" w:rsidP="00EC014E">
      <w:pPr>
        <w:spacing w:after="120"/>
        <w:ind w:firstLine="567"/>
        <w:jc w:val="both"/>
        <w:rPr>
          <w:rFonts w:ascii="Times New Roman" w:hAnsi="Times New Roman"/>
          <w:sz w:val="28"/>
          <w:szCs w:val="28"/>
        </w:rPr>
      </w:pPr>
      <w:r w:rsidRPr="00BB0B77">
        <w:rPr>
          <w:rFonts w:ascii="Times New Roman" w:hAnsi="Times New Roman"/>
          <w:sz w:val="28"/>
          <w:szCs w:val="28"/>
        </w:rPr>
        <w:t>Арбитражным судом  РСО-Алания</w:t>
      </w:r>
      <w:r>
        <w:rPr>
          <w:rFonts w:ascii="Times New Roman" w:hAnsi="Times New Roman"/>
          <w:sz w:val="28"/>
          <w:szCs w:val="28"/>
        </w:rPr>
        <w:t xml:space="preserve"> 21.02.2017 </w:t>
      </w:r>
      <w:r w:rsidRPr="00BB0B77">
        <w:rPr>
          <w:rFonts w:ascii="Times New Roman" w:hAnsi="Times New Roman"/>
          <w:sz w:val="28"/>
          <w:szCs w:val="28"/>
        </w:rPr>
        <w:t xml:space="preserve"> </w:t>
      </w:r>
      <w:r>
        <w:rPr>
          <w:rFonts w:ascii="Times New Roman" w:hAnsi="Times New Roman"/>
          <w:sz w:val="28"/>
          <w:szCs w:val="28"/>
        </w:rPr>
        <w:t>отказано в удовлетворении требований Правительства РСО-Алания о признании недействительным решения Северо-Осетинского УФАС от 13.10.2016 о признании Правительства РСО-Алания нарушившим часть 1 статьи 15 Закона о защите конкуренции (действия и решения органов власти, ограничивающие конкуренцию).</w:t>
      </w:r>
    </w:p>
    <w:p w:rsidR="00EC014E" w:rsidRDefault="00EC014E" w:rsidP="00EC014E">
      <w:pPr>
        <w:spacing w:after="120"/>
        <w:ind w:firstLine="567"/>
        <w:jc w:val="both"/>
        <w:rPr>
          <w:rFonts w:ascii="Times New Roman" w:hAnsi="Times New Roman"/>
          <w:color w:val="000000"/>
          <w:sz w:val="28"/>
          <w:szCs w:val="28"/>
          <w:lang w:bidi="ru-RU"/>
        </w:rPr>
      </w:pPr>
      <w:r>
        <w:rPr>
          <w:rFonts w:ascii="Times New Roman" w:hAnsi="Times New Roman"/>
          <w:sz w:val="28"/>
          <w:szCs w:val="28"/>
        </w:rPr>
        <w:t xml:space="preserve">Управление установило, что постановлением </w:t>
      </w:r>
      <w:r w:rsidRPr="00BB0B77">
        <w:rPr>
          <w:rFonts w:ascii="Times New Roman" w:hAnsi="Times New Roman"/>
          <w:color w:val="000000"/>
          <w:sz w:val="28"/>
          <w:szCs w:val="28"/>
          <w:lang w:bidi="ru-RU"/>
        </w:rPr>
        <w:t>от 20.02.2009 №60</w:t>
      </w:r>
      <w:r>
        <w:rPr>
          <w:rFonts w:ascii="Times New Roman" w:hAnsi="Times New Roman"/>
          <w:color w:val="000000"/>
          <w:sz w:val="28"/>
          <w:szCs w:val="28"/>
          <w:lang w:bidi="ru-RU"/>
        </w:rPr>
        <w:t xml:space="preserve"> Правительство утвердило порядок организации ярмарок на территории РСО-Алания. </w:t>
      </w:r>
    </w:p>
    <w:p w:rsidR="00EC014E" w:rsidRDefault="00EC014E" w:rsidP="00EC014E">
      <w:pPr>
        <w:spacing w:after="120"/>
        <w:ind w:firstLine="567"/>
        <w:jc w:val="both"/>
        <w:rPr>
          <w:rFonts w:ascii="Times New Roman" w:hAnsi="Times New Roman"/>
          <w:color w:val="000000"/>
          <w:sz w:val="28"/>
          <w:szCs w:val="28"/>
          <w:lang w:bidi="ru-RU"/>
        </w:rPr>
      </w:pPr>
      <w:r>
        <w:rPr>
          <w:rFonts w:ascii="Times New Roman" w:hAnsi="Times New Roman"/>
          <w:color w:val="000000"/>
          <w:sz w:val="28"/>
          <w:szCs w:val="28"/>
          <w:lang w:bidi="ru-RU"/>
        </w:rPr>
        <w:t>Пунктом 2.1 Порядка предусмотрено установление предельных значений цен на реализуемые на ярмарке товары (продукцию).</w:t>
      </w:r>
    </w:p>
    <w:p w:rsidR="00EC014E" w:rsidRDefault="00EC014E" w:rsidP="00EC014E">
      <w:pPr>
        <w:spacing w:after="120"/>
        <w:ind w:firstLine="567"/>
        <w:jc w:val="both"/>
        <w:rPr>
          <w:rFonts w:ascii="Times New Roman" w:hAnsi="Times New Roman"/>
          <w:sz w:val="28"/>
          <w:szCs w:val="28"/>
        </w:rPr>
      </w:pPr>
      <w:r>
        <w:rPr>
          <w:rFonts w:ascii="Times New Roman" w:hAnsi="Times New Roman"/>
          <w:color w:val="000000"/>
          <w:sz w:val="28"/>
          <w:szCs w:val="28"/>
          <w:lang w:bidi="ru-RU"/>
        </w:rPr>
        <w:t xml:space="preserve">Поскольку законом не предусмотрено государственного регулирования цен на товары (продукцию), реализуемые на ярмарках, Северо-Осетинское </w:t>
      </w:r>
      <w:r w:rsidRPr="00BB0B77">
        <w:rPr>
          <w:rFonts w:ascii="Times New Roman" w:hAnsi="Times New Roman"/>
          <w:sz w:val="28"/>
          <w:szCs w:val="28"/>
        </w:rPr>
        <w:t xml:space="preserve"> УФАС России </w:t>
      </w:r>
      <w:r>
        <w:rPr>
          <w:rFonts w:ascii="Times New Roman" w:hAnsi="Times New Roman"/>
          <w:sz w:val="28"/>
          <w:szCs w:val="28"/>
        </w:rPr>
        <w:t xml:space="preserve"> приняло решение о нарушении Правительством указанной нормы антимонопольного законодательства.</w:t>
      </w:r>
    </w:p>
    <w:p w:rsidR="00EC014E" w:rsidRDefault="00EC014E" w:rsidP="00EC014E">
      <w:pPr>
        <w:spacing w:after="120"/>
        <w:ind w:firstLine="567"/>
        <w:jc w:val="both"/>
        <w:rPr>
          <w:rFonts w:ascii="Times New Roman" w:hAnsi="Times New Roman"/>
          <w:sz w:val="28"/>
          <w:szCs w:val="28"/>
        </w:rPr>
      </w:pPr>
      <w:r>
        <w:rPr>
          <w:rFonts w:ascii="Times New Roman" w:hAnsi="Times New Roman"/>
          <w:sz w:val="28"/>
          <w:szCs w:val="28"/>
        </w:rPr>
        <w:t>Впоследствии указанное решение Арбитражного суда РСО-Алания оставлено без изменения арбитражным судом апелляционной инстанции.</w:t>
      </w:r>
    </w:p>
    <w:p w:rsidR="00EC014E" w:rsidRDefault="00EC014E" w:rsidP="00EC014E">
      <w:pPr>
        <w:spacing w:after="120"/>
        <w:ind w:firstLine="567"/>
        <w:jc w:val="both"/>
        <w:rPr>
          <w:rFonts w:ascii="Times New Roman" w:hAnsi="Times New Roman"/>
          <w:sz w:val="28"/>
        </w:rPr>
      </w:pPr>
      <w:r w:rsidRPr="00BB0B77">
        <w:rPr>
          <w:rFonts w:ascii="Times New Roman" w:hAnsi="Times New Roman"/>
          <w:sz w:val="28"/>
          <w:szCs w:val="28"/>
        </w:rPr>
        <w:t>Также суд первой инстанции</w:t>
      </w:r>
      <w:r>
        <w:rPr>
          <w:rFonts w:ascii="Times New Roman" w:hAnsi="Times New Roman"/>
          <w:sz w:val="28"/>
          <w:szCs w:val="28"/>
        </w:rPr>
        <w:t xml:space="preserve"> решением от 14.02.2017 </w:t>
      </w:r>
      <w:r w:rsidRPr="00BB0B77">
        <w:rPr>
          <w:rFonts w:ascii="Times New Roman" w:hAnsi="Times New Roman"/>
          <w:sz w:val="28"/>
          <w:szCs w:val="28"/>
        </w:rPr>
        <w:t xml:space="preserve"> </w:t>
      </w:r>
      <w:r>
        <w:rPr>
          <w:rFonts w:ascii="Times New Roman" w:hAnsi="Times New Roman"/>
          <w:sz w:val="28"/>
          <w:szCs w:val="28"/>
        </w:rPr>
        <w:t>отказал АМС                г. Владикавказа в удовлетворении требований о</w:t>
      </w:r>
      <w:r w:rsidRPr="00D67965">
        <w:rPr>
          <w:rFonts w:ascii="Times New Roman" w:hAnsi="Times New Roman"/>
          <w:sz w:val="28"/>
          <w:szCs w:val="28"/>
        </w:rPr>
        <w:t xml:space="preserve"> </w:t>
      </w:r>
      <w:r w:rsidRPr="00D67965">
        <w:rPr>
          <w:rFonts w:ascii="Times New Roman" w:hAnsi="Times New Roman"/>
          <w:sz w:val="28"/>
        </w:rPr>
        <w:t xml:space="preserve"> признании незаконными и отмене решения и предписания УФАС по РСО-Алания от 05.09.2016 по делу № 04-08/01</w:t>
      </w:r>
    </w:p>
    <w:p w:rsidR="00EC014E" w:rsidRDefault="00EC014E" w:rsidP="00EC014E">
      <w:pPr>
        <w:spacing w:after="120"/>
        <w:ind w:firstLine="567"/>
        <w:jc w:val="both"/>
        <w:rPr>
          <w:rFonts w:ascii="Times New Roman" w:hAnsi="Times New Roman"/>
          <w:sz w:val="28"/>
          <w:szCs w:val="28"/>
        </w:rPr>
      </w:pPr>
      <w:r>
        <w:rPr>
          <w:rFonts w:ascii="Times New Roman" w:hAnsi="Times New Roman"/>
          <w:sz w:val="28"/>
          <w:szCs w:val="28"/>
        </w:rPr>
        <w:t xml:space="preserve">Указанным решением Северо-Осетинского УФАС </w:t>
      </w:r>
      <w:r w:rsidR="006933A9">
        <w:rPr>
          <w:rFonts w:ascii="Times New Roman" w:hAnsi="Times New Roman"/>
          <w:sz w:val="28"/>
          <w:szCs w:val="28"/>
        </w:rPr>
        <w:t xml:space="preserve">России </w:t>
      </w:r>
      <w:r>
        <w:rPr>
          <w:rFonts w:ascii="Times New Roman" w:hAnsi="Times New Roman"/>
          <w:sz w:val="28"/>
          <w:szCs w:val="28"/>
        </w:rPr>
        <w:t xml:space="preserve">установлено нарушение в действиях АМС г. Владикавказа, которая </w:t>
      </w:r>
      <w:r w:rsidRPr="00BB0B77">
        <w:rPr>
          <w:rFonts w:ascii="Times New Roman" w:hAnsi="Times New Roman"/>
          <w:sz w:val="28"/>
          <w:szCs w:val="28"/>
          <w:lang w:eastAsia="ar-SA"/>
        </w:rPr>
        <w:t xml:space="preserve"> </w:t>
      </w:r>
      <w:r w:rsidRPr="00BB0B77">
        <w:rPr>
          <w:rFonts w:ascii="Times New Roman" w:hAnsi="Times New Roman"/>
          <w:sz w:val="28"/>
          <w:szCs w:val="28"/>
        </w:rPr>
        <w:t>Распоряжени</w:t>
      </w:r>
      <w:r>
        <w:rPr>
          <w:rFonts w:ascii="Times New Roman" w:hAnsi="Times New Roman"/>
          <w:sz w:val="28"/>
          <w:szCs w:val="28"/>
        </w:rPr>
        <w:t>ем</w:t>
      </w:r>
      <w:r w:rsidRPr="00BB0B77">
        <w:rPr>
          <w:rFonts w:ascii="Times New Roman" w:hAnsi="Times New Roman"/>
          <w:sz w:val="28"/>
          <w:szCs w:val="28"/>
        </w:rPr>
        <w:t xml:space="preserve"> № 28 от 08.02.2016</w:t>
      </w:r>
      <w:r>
        <w:rPr>
          <w:rFonts w:ascii="Times New Roman" w:hAnsi="Times New Roman"/>
          <w:sz w:val="28"/>
          <w:szCs w:val="28"/>
        </w:rPr>
        <w:t xml:space="preserve"> </w:t>
      </w:r>
      <w:r w:rsidRPr="00BB0B77">
        <w:rPr>
          <w:rFonts w:ascii="Times New Roman" w:hAnsi="Times New Roman"/>
          <w:sz w:val="28"/>
          <w:szCs w:val="28"/>
        </w:rPr>
        <w:t xml:space="preserve">г. </w:t>
      </w:r>
      <w:r>
        <w:rPr>
          <w:rFonts w:ascii="Times New Roman" w:hAnsi="Times New Roman"/>
          <w:sz w:val="28"/>
          <w:szCs w:val="28"/>
        </w:rPr>
        <w:t>установила порядок предоставления муниципальной субсидии с нарушением требований законодательства.</w:t>
      </w:r>
    </w:p>
    <w:p w:rsidR="00EC014E" w:rsidRDefault="00EC014E" w:rsidP="00EC014E">
      <w:pPr>
        <w:spacing w:after="120"/>
        <w:ind w:firstLine="567"/>
        <w:jc w:val="both"/>
        <w:rPr>
          <w:rFonts w:ascii="Times New Roman" w:hAnsi="Times New Roman"/>
          <w:sz w:val="28"/>
          <w:szCs w:val="28"/>
        </w:rPr>
      </w:pPr>
      <w:r>
        <w:rPr>
          <w:rFonts w:ascii="Times New Roman" w:hAnsi="Times New Roman"/>
          <w:sz w:val="28"/>
          <w:szCs w:val="28"/>
        </w:rPr>
        <w:lastRenderedPageBreak/>
        <w:t>Так, вместо категории хозяйствующего субъекта, претендующего на получение субсидии на возмещение затрат, связанных с эксплуатацией и ремонтом сетей освещения, АМС в указанном распоряжении указал</w:t>
      </w:r>
      <w:r w:rsidR="006933A9">
        <w:rPr>
          <w:rFonts w:ascii="Times New Roman" w:hAnsi="Times New Roman"/>
          <w:sz w:val="28"/>
          <w:szCs w:val="28"/>
        </w:rPr>
        <w:t xml:space="preserve">а </w:t>
      </w:r>
      <w:r>
        <w:rPr>
          <w:rFonts w:ascii="Times New Roman" w:hAnsi="Times New Roman"/>
          <w:sz w:val="28"/>
          <w:szCs w:val="28"/>
        </w:rPr>
        <w:t xml:space="preserve"> конкретное юридическое лицо – ВМУП «</w:t>
      </w:r>
      <w:proofErr w:type="spellStart"/>
      <w:r>
        <w:rPr>
          <w:rFonts w:ascii="Times New Roman" w:hAnsi="Times New Roman"/>
          <w:sz w:val="28"/>
          <w:szCs w:val="28"/>
        </w:rPr>
        <w:t>Владикавказгорсвет</w:t>
      </w:r>
      <w:proofErr w:type="spellEnd"/>
      <w:r>
        <w:rPr>
          <w:rFonts w:ascii="Times New Roman" w:hAnsi="Times New Roman"/>
          <w:sz w:val="28"/>
          <w:szCs w:val="28"/>
        </w:rPr>
        <w:t>».</w:t>
      </w:r>
    </w:p>
    <w:p w:rsidR="00EC014E" w:rsidRDefault="00EC014E" w:rsidP="00EC014E">
      <w:pPr>
        <w:spacing w:after="120"/>
        <w:ind w:firstLine="567"/>
        <w:jc w:val="both"/>
        <w:rPr>
          <w:rFonts w:ascii="Times New Roman" w:hAnsi="Times New Roman"/>
          <w:sz w:val="28"/>
          <w:szCs w:val="28"/>
        </w:rPr>
      </w:pPr>
      <w:r>
        <w:rPr>
          <w:rFonts w:ascii="Times New Roman" w:hAnsi="Times New Roman"/>
          <w:sz w:val="28"/>
          <w:szCs w:val="28"/>
        </w:rPr>
        <w:t>В результате иные участники рынка лишились возможности доступа к участию в отборе на право получения субсидии.</w:t>
      </w:r>
    </w:p>
    <w:p w:rsidR="00EC014E" w:rsidRPr="00BB0B77" w:rsidRDefault="00EC014E" w:rsidP="00EC014E">
      <w:pPr>
        <w:spacing w:after="120" w:line="240" w:lineRule="auto"/>
        <w:ind w:firstLine="567"/>
        <w:rPr>
          <w:rFonts w:ascii="Times New Roman" w:hAnsi="Times New Roman"/>
          <w:sz w:val="28"/>
          <w:szCs w:val="28"/>
        </w:rPr>
      </w:pPr>
    </w:p>
    <w:p w:rsidR="00EC014E" w:rsidRDefault="00EC014E" w:rsidP="00EC014E">
      <w:pPr>
        <w:numPr>
          <w:ilvl w:val="0"/>
          <w:numId w:val="1"/>
        </w:numPr>
        <w:spacing w:after="120" w:line="240" w:lineRule="auto"/>
        <w:jc w:val="center"/>
        <w:rPr>
          <w:rFonts w:ascii="Times New Roman" w:hAnsi="Times New Roman"/>
          <w:b/>
          <w:sz w:val="28"/>
          <w:szCs w:val="28"/>
        </w:rPr>
      </w:pPr>
      <w:r w:rsidRPr="00DD2D79">
        <w:rPr>
          <w:rFonts w:ascii="Times New Roman" w:hAnsi="Times New Roman"/>
          <w:b/>
          <w:sz w:val="28"/>
          <w:szCs w:val="28"/>
        </w:rPr>
        <w:t>Контроль в сфере  закупок (Федеральный закон №44-ФЗ «О ко</w:t>
      </w:r>
      <w:r w:rsidR="006933A9">
        <w:rPr>
          <w:rFonts w:ascii="Times New Roman" w:hAnsi="Times New Roman"/>
          <w:b/>
          <w:sz w:val="28"/>
          <w:szCs w:val="28"/>
        </w:rPr>
        <w:t>н</w:t>
      </w:r>
      <w:r w:rsidRPr="00DD2D79">
        <w:rPr>
          <w:rFonts w:ascii="Times New Roman" w:hAnsi="Times New Roman"/>
          <w:b/>
          <w:sz w:val="28"/>
          <w:szCs w:val="28"/>
        </w:rPr>
        <w:t>трактной системе в сфере закупок товаров, работ, услуг для обеспечения государственных и муниципальных нужд» (далее – Закон о контрактной системе)</w:t>
      </w:r>
    </w:p>
    <w:p w:rsidR="00EC014E" w:rsidRPr="00DD2D79" w:rsidRDefault="00EC014E" w:rsidP="00EC014E">
      <w:pPr>
        <w:spacing w:after="120" w:line="240" w:lineRule="auto"/>
        <w:ind w:left="1083"/>
        <w:rPr>
          <w:rFonts w:ascii="Times New Roman" w:hAnsi="Times New Roman"/>
          <w:b/>
          <w:sz w:val="28"/>
          <w:szCs w:val="28"/>
        </w:rPr>
      </w:pPr>
    </w:p>
    <w:p w:rsidR="00EC014E" w:rsidRPr="00BB0B77" w:rsidRDefault="00EC014E" w:rsidP="00EC014E">
      <w:pPr>
        <w:spacing w:after="120" w:line="240" w:lineRule="auto"/>
        <w:jc w:val="center"/>
        <w:rPr>
          <w:rFonts w:ascii="Times New Roman" w:hAnsi="Times New Roman"/>
          <w:b/>
          <w:sz w:val="28"/>
          <w:szCs w:val="28"/>
        </w:rPr>
      </w:pPr>
      <w:r w:rsidRPr="00BB0B77">
        <w:rPr>
          <w:rFonts w:ascii="Times New Roman" w:hAnsi="Times New Roman"/>
          <w:b/>
          <w:sz w:val="28"/>
          <w:szCs w:val="28"/>
        </w:rPr>
        <w:t xml:space="preserve"> Работа территориального органа по рассмотрению жалоб</w:t>
      </w:r>
    </w:p>
    <w:p w:rsidR="00EC014E" w:rsidRPr="00BB0B77" w:rsidRDefault="00EC014E" w:rsidP="00EC014E">
      <w:pPr>
        <w:spacing w:after="120" w:line="240" w:lineRule="auto"/>
        <w:jc w:val="center"/>
        <w:rPr>
          <w:rFonts w:ascii="Times New Roman" w:hAnsi="Times New Roman"/>
          <w:b/>
          <w:sz w:val="28"/>
          <w:szCs w:val="28"/>
        </w:rPr>
      </w:pPr>
      <w:r w:rsidRPr="00BB0B77">
        <w:rPr>
          <w:rFonts w:ascii="Times New Roman" w:hAnsi="Times New Roman"/>
          <w:b/>
          <w:sz w:val="28"/>
          <w:szCs w:val="28"/>
        </w:rPr>
        <w:t>участников закупок</w:t>
      </w:r>
    </w:p>
    <w:p w:rsidR="00EC014E" w:rsidRPr="00BB0B77" w:rsidRDefault="00EC014E" w:rsidP="00EC014E">
      <w:pPr>
        <w:spacing w:after="120" w:line="240" w:lineRule="auto"/>
        <w:jc w:val="both"/>
        <w:rPr>
          <w:rFonts w:ascii="Times New Roman" w:hAnsi="Times New Roman"/>
          <w:color w:val="FF0000"/>
          <w:sz w:val="28"/>
          <w:szCs w:val="28"/>
        </w:rPr>
      </w:pPr>
      <w:r w:rsidRPr="00BB0B77">
        <w:rPr>
          <w:rFonts w:ascii="Times New Roman" w:hAnsi="Times New Roman"/>
          <w:b/>
          <w:sz w:val="28"/>
          <w:szCs w:val="28"/>
        </w:rPr>
        <w:tab/>
      </w:r>
      <w:r w:rsidRPr="00BB0B77">
        <w:rPr>
          <w:rFonts w:ascii="Times New Roman" w:hAnsi="Times New Roman"/>
          <w:sz w:val="28"/>
          <w:szCs w:val="28"/>
        </w:rPr>
        <w:t>В 1-ом квартале 2017 года</w:t>
      </w:r>
      <w:r w:rsidRPr="00BB0B77">
        <w:rPr>
          <w:rFonts w:ascii="Times New Roman" w:hAnsi="Times New Roman"/>
          <w:b/>
          <w:sz w:val="28"/>
          <w:szCs w:val="28"/>
        </w:rPr>
        <w:t xml:space="preserve"> </w:t>
      </w:r>
      <w:r w:rsidRPr="00BB0B77">
        <w:rPr>
          <w:rFonts w:ascii="Times New Roman" w:hAnsi="Times New Roman"/>
          <w:sz w:val="28"/>
          <w:szCs w:val="28"/>
        </w:rPr>
        <w:t>в  Северо-Осетинское УФАС России поступил</w:t>
      </w:r>
      <w:r w:rsidR="006933A9">
        <w:rPr>
          <w:rFonts w:ascii="Times New Roman" w:hAnsi="Times New Roman"/>
          <w:sz w:val="28"/>
          <w:szCs w:val="28"/>
        </w:rPr>
        <w:t>о</w:t>
      </w:r>
      <w:r w:rsidRPr="00BB0B77">
        <w:rPr>
          <w:rFonts w:ascii="Times New Roman" w:hAnsi="Times New Roman"/>
          <w:sz w:val="28"/>
          <w:szCs w:val="28"/>
        </w:rPr>
        <w:t xml:space="preserve"> 42 (в 1-ом квартале 2016 года – 43) жалобы на действия заказчика, уполномоченного органа, специализированной организации, а также конкурсной, аукционной или котировочной комиссии, в том числе 12 жалоб подано на действия при проведении закупок для федеральных нужд, 25 – при проведении закупок для нужд Республики Северная Осетия-Алания</w:t>
      </w:r>
      <w:r w:rsidR="006933A9">
        <w:rPr>
          <w:rFonts w:ascii="Times New Roman" w:hAnsi="Times New Roman"/>
          <w:sz w:val="28"/>
          <w:szCs w:val="28"/>
        </w:rPr>
        <w:t xml:space="preserve"> -</w:t>
      </w:r>
      <w:r w:rsidRPr="00BB0B77">
        <w:rPr>
          <w:rFonts w:ascii="Times New Roman" w:hAnsi="Times New Roman"/>
          <w:sz w:val="28"/>
          <w:szCs w:val="28"/>
        </w:rPr>
        <w:t xml:space="preserve"> 5 при проведении закупок для муниципальных нужд.</w:t>
      </w:r>
    </w:p>
    <w:p w:rsidR="00EC014E" w:rsidRPr="00BB0B77" w:rsidRDefault="00EC014E" w:rsidP="00EC014E">
      <w:pPr>
        <w:spacing w:after="120" w:line="240" w:lineRule="auto"/>
        <w:jc w:val="both"/>
        <w:rPr>
          <w:rFonts w:ascii="Times New Roman" w:hAnsi="Times New Roman"/>
          <w:sz w:val="28"/>
          <w:szCs w:val="28"/>
        </w:rPr>
      </w:pPr>
      <w:r w:rsidRPr="00BB0B77">
        <w:rPr>
          <w:rFonts w:ascii="Times New Roman" w:hAnsi="Times New Roman"/>
          <w:sz w:val="28"/>
          <w:szCs w:val="28"/>
        </w:rPr>
        <w:tab/>
      </w:r>
      <w:r w:rsidRPr="00BB0B77">
        <w:rPr>
          <w:rFonts w:ascii="Times New Roman" w:hAnsi="Times New Roman"/>
          <w:sz w:val="28"/>
          <w:szCs w:val="28"/>
        </w:rPr>
        <w:tab/>
        <w:t>В результате рассмотрения по существу обоснованными признано 8 жалоб, то есть 31 (11) % поступивших в указанном  периоде жалоб, выявлено 14 (27) нарушений законодательства о контрактной системе в сфере закупок.</w:t>
      </w:r>
    </w:p>
    <w:p w:rsidR="00EC014E" w:rsidRPr="00BB0B77" w:rsidRDefault="00EC014E" w:rsidP="00EC014E">
      <w:pPr>
        <w:spacing w:after="120" w:line="240" w:lineRule="auto"/>
        <w:jc w:val="both"/>
        <w:rPr>
          <w:rFonts w:ascii="Times New Roman" w:hAnsi="Times New Roman"/>
          <w:sz w:val="28"/>
          <w:szCs w:val="28"/>
        </w:rPr>
      </w:pPr>
      <w:r w:rsidRPr="00BB0B77">
        <w:rPr>
          <w:rFonts w:ascii="Times New Roman" w:hAnsi="Times New Roman"/>
          <w:sz w:val="28"/>
          <w:szCs w:val="28"/>
        </w:rPr>
        <w:tab/>
        <w:t>По результатам рассмотрения жалоб и проведения внеплановых проверок заказчикам выдано 5 предписаний об устранении выявленных нарушений законодательства о контрактной системе в сфере закупок,  которые исполнены в установленный срок.</w:t>
      </w:r>
    </w:p>
    <w:p w:rsidR="00EC014E" w:rsidRPr="00BB0B77" w:rsidRDefault="00EC014E" w:rsidP="00EC014E">
      <w:pPr>
        <w:spacing w:after="120" w:line="240" w:lineRule="auto"/>
        <w:jc w:val="both"/>
        <w:rPr>
          <w:rFonts w:ascii="Times New Roman" w:hAnsi="Times New Roman"/>
          <w:sz w:val="28"/>
          <w:szCs w:val="28"/>
        </w:rPr>
      </w:pPr>
      <w:r w:rsidRPr="00BB0B77">
        <w:rPr>
          <w:rFonts w:ascii="Times New Roman" w:hAnsi="Times New Roman"/>
          <w:sz w:val="28"/>
          <w:szCs w:val="28"/>
        </w:rPr>
        <w:tab/>
        <w:t>К основным видам нарушений, выявленных в 1-ом квартале 2017 года по итогам рассмотрения жалоб, относятся:</w:t>
      </w:r>
    </w:p>
    <w:p w:rsidR="00EC014E" w:rsidRPr="00BB0B77" w:rsidRDefault="00EC014E" w:rsidP="00EC014E">
      <w:pPr>
        <w:spacing w:after="120" w:line="240" w:lineRule="auto"/>
        <w:jc w:val="both"/>
        <w:rPr>
          <w:rFonts w:ascii="Times New Roman" w:hAnsi="Times New Roman"/>
          <w:sz w:val="28"/>
          <w:szCs w:val="28"/>
        </w:rPr>
      </w:pPr>
      <w:r w:rsidRPr="00BB0B77">
        <w:rPr>
          <w:rFonts w:ascii="Times New Roman" w:hAnsi="Times New Roman"/>
          <w:sz w:val="28"/>
          <w:szCs w:val="28"/>
        </w:rPr>
        <w:tab/>
        <w:t>- описание объекта закупки с нарушением требований законодательства РФ о контрактной системе в сфере закупок;</w:t>
      </w:r>
    </w:p>
    <w:p w:rsidR="00EC014E" w:rsidRPr="00BB0B77" w:rsidRDefault="00EC014E" w:rsidP="00EC014E">
      <w:pPr>
        <w:spacing w:after="120" w:line="240" w:lineRule="auto"/>
        <w:ind w:firstLine="708"/>
        <w:jc w:val="both"/>
        <w:rPr>
          <w:rFonts w:ascii="Times New Roman" w:hAnsi="Times New Roman"/>
          <w:sz w:val="28"/>
          <w:szCs w:val="28"/>
        </w:rPr>
      </w:pPr>
      <w:r w:rsidRPr="00BB0B77">
        <w:rPr>
          <w:rFonts w:ascii="Times New Roman" w:hAnsi="Times New Roman"/>
          <w:sz w:val="28"/>
          <w:szCs w:val="28"/>
        </w:rPr>
        <w:t>- нарушение порядка отбора участников закупки;</w:t>
      </w:r>
    </w:p>
    <w:p w:rsidR="00EC014E" w:rsidRPr="00BB0B77" w:rsidRDefault="00EC014E" w:rsidP="00EC014E">
      <w:pPr>
        <w:spacing w:after="120" w:line="240" w:lineRule="auto"/>
        <w:ind w:firstLine="708"/>
        <w:jc w:val="both"/>
        <w:rPr>
          <w:rFonts w:ascii="Times New Roman" w:hAnsi="Times New Roman"/>
          <w:sz w:val="28"/>
          <w:szCs w:val="28"/>
        </w:rPr>
      </w:pPr>
      <w:r w:rsidRPr="00BB0B77">
        <w:rPr>
          <w:rFonts w:ascii="Times New Roman" w:hAnsi="Times New Roman"/>
          <w:sz w:val="28"/>
          <w:szCs w:val="28"/>
        </w:rPr>
        <w:t>- установление  требования к услугам, которые повлекли за собой ограничение количества участников закупки, и т.д.</w:t>
      </w:r>
    </w:p>
    <w:p w:rsidR="00EC014E" w:rsidRPr="00BB0B77" w:rsidRDefault="00EC014E" w:rsidP="00EC014E">
      <w:pPr>
        <w:spacing w:after="120" w:line="240" w:lineRule="auto"/>
        <w:ind w:firstLine="708"/>
        <w:jc w:val="both"/>
        <w:rPr>
          <w:rFonts w:ascii="Times New Roman" w:hAnsi="Times New Roman"/>
          <w:sz w:val="28"/>
          <w:szCs w:val="28"/>
        </w:rPr>
      </w:pPr>
      <w:r w:rsidRPr="00BB0B77">
        <w:rPr>
          <w:rFonts w:ascii="Times New Roman" w:hAnsi="Times New Roman"/>
          <w:sz w:val="28"/>
          <w:szCs w:val="28"/>
        </w:rPr>
        <w:t xml:space="preserve">Так, в 1-ом квартале 2017 года в Северо-Осетинское УФАС России поступила жалоба  </w:t>
      </w:r>
      <w:r w:rsidRPr="00BB0B77">
        <w:rPr>
          <w:rFonts w:ascii="Times New Roman" w:hAnsi="Times New Roman"/>
          <w:bCs/>
          <w:sz w:val="28"/>
          <w:szCs w:val="28"/>
        </w:rPr>
        <w:t xml:space="preserve">ООО «ЭЛЬФАРМА» </w:t>
      </w:r>
      <w:r w:rsidRPr="00BB0B77">
        <w:rPr>
          <w:rFonts w:ascii="Times New Roman" w:hAnsi="Times New Roman"/>
          <w:sz w:val="28"/>
          <w:szCs w:val="28"/>
        </w:rPr>
        <w:t xml:space="preserve">на действия Министерства здравоохранения РСО-Алания при осуществлении закупки на оказание </w:t>
      </w:r>
      <w:r w:rsidRPr="00BB0B77">
        <w:rPr>
          <w:rFonts w:ascii="Times New Roman" w:hAnsi="Times New Roman"/>
          <w:sz w:val="28"/>
          <w:szCs w:val="28"/>
        </w:rPr>
        <w:lastRenderedPageBreak/>
        <w:t>социальной услуги по лекарственному обеспечению в 2017 году граждан, имеющих право на получение государственной социальной помощи в виде набора социальных услуг в соответствии с п.6.2. Федерального закона от 17.07.1999г. №178-ФЗ «О государственной социальной помощи» и проживающих на территории РСО-Алания, согласно спецификации и техническому заданию (электронный аукцион №0310200000317000156) (далее - Аукцион).</w:t>
      </w:r>
    </w:p>
    <w:p w:rsidR="00EC014E" w:rsidRPr="00BB0B77" w:rsidRDefault="00EC014E" w:rsidP="00EC014E">
      <w:pPr>
        <w:spacing w:after="120" w:line="240" w:lineRule="auto"/>
        <w:ind w:firstLine="708"/>
        <w:jc w:val="both"/>
        <w:rPr>
          <w:rFonts w:ascii="Times New Roman" w:hAnsi="Times New Roman"/>
          <w:sz w:val="28"/>
          <w:szCs w:val="28"/>
        </w:rPr>
      </w:pPr>
      <w:r w:rsidRPr="00BB0B77">
        <w:rPr>
          <w:rFonts w:ascii="Times New Roman" w:hAnsi="Times New Roman"/>
          <w:sz w:val="28"/>
          <w:szCs w:val="28"/>
        </w:rPr>
        <w:t>По итогам рассмотрения жалобы было установлено, что</w:t>
      </w:r>
      <w:r w:rsidRPr="00BB0B77">
        <w:rPr>
          <w:rFonts w:ascii="Times New Roman" w:hAnsi="Times New Roman"/>
          <w:color w:val="000000"/>
          <w:sz w:val="28"/>
          <w:szCs w:val="28"/>
        </w:rPr>
        <w:t xml:space="preserve"> </w:t>
      </w:r>
      <w:r w:rsidRPr="00BB0B77">
        <w:rPr>
          <w:rFonts w:ascii="Times New Roman" w:hAnsi="Times New Roman"/>
          <w:sz w:val="28"/>
          <w:szCs w:val="28"/>
        </w:rPr>
        <w:t xml:space="preserve">09 марта 2017 года в Единой информационной системе в сфере закупок Управлением РСО - Алания по проведению закупок для государственных нужд было размещено извещение №0310200000317000156 о проведении Аукциона на оказание социальной услуги по лекарственному обеспечению в 2017 году граждан, имеющих право на получение государственной социальной помощи в виде набора социальных услуг в соответствии с п.6.2. Федерального закона от 17.07.1999г. №178-ФЗ «О государственной социальной помощи» и проживающих на территории РСО-Алания, согласно спецификации и техническому заданию, и Документацию для проведения указанного Аукциона, утвержденную  09.03.2017г. Министром здравоохранения РСО-Алания (далее – Аукционная документация). </w:t>
      </w:r>
    </w:p>
    <w:p w:rsidR="00EC014E" w:rsidRPr="00BB0B77" w:rsidRDefault="00EC014E" w:rsidP="00EC014E">
      <w:pPr>
        <w:spacing w:after="120" w:line="240" w:lineRule="auto"/>
        <w:ind w:firstLine="708"/>
        <w:jc w:val="both"/>
        <w:rPr>
          <w:rFonts w:ascii="Times New Roman" w:hAnsi="Times New Roman"/>
          <w:sz w:val="28"/>
          <w:szCs w:val="28"/>
        </w:rPr>
      </w:pPr>
      <w:r w:rsidRPr="00BB0B77">
        <w:rPr>
          <w:rFonts w:ascii="Times New Roman" w:hAnsi="Times New Roman"/>
          <w:sz w:val="28"/>
          <w:szCs w:val="28"/>
        </w:rPr>
        <w:t>Согласно части 2 статьи 8 Закона о контрактной системе,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любых действий, которые противоречат требованиям Закона о контрактной системе, в том числе приводят к ограничению конкуренции, в частности к необоснованному ограничению числа участников закупок.</w:t>
      </w:r>
    </w:p>
    <w:p w:rsidR="00EC014E" w:rsidRPr="00BB0B77" w:rsidRDefault="00EC014E" w:rsidP="00EC014E">
      <w:pPr>
        <w:spacing w:after="120" w:line="240" w:lineRule="auto"/>
        <w:ind w:firstLine="708"/>
        <w:jc w:val="both"/>
        <w:rPr>
          <w:rFonts w:ascii="Times New Roman" w:hAnsi="Times New Roman"/>
          <w:sz w:val="28"/>
          <w:szCs w:val="28"/>
        </w:rPr>
      </w:pPr>
      <w:r w:rsidRPr="00BB0B77">
        <w:rPr>
          <w:rFonts w:ascii="Times New Roman" w:hAnsi="Times New Roman"/>
          <w:sz w:val="28"/>
          <w:szCs w:val="28"/>
        </w:rPr>
        <w:t>Кроме того, в силу пункта 1 части 1 статьи 33 Закона о контрактной системе, описание объекта закупки должно носить объективный характер.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места происхождения товара или наименование производителя, а также требования к товарам, информации, работам, услугам при условии, что такие требования влекут за собой ограничение количества участников закупки, за исключением случаев, если не имеется другого способа, обеспечивающего более точное и четкое описание характеристик объекта закупки.</w:t>
      </w:r>
    </w:p>
    <w:p w:rsidR="00EC014E" w:rsidRPr="00BB0B77" w:rsidRDefault="00EC014E" w:rsidP="00EC014E">
      <w:pPr>
        <w:spacing w:after="120" w:line="240" w:lineRule="auto"/>
        <w:ind w:firstLine="708"/>
        <w:jc w:val="both"/>
        <w:rPr>
          <w:rFonts w:ascii="Times New Roman" w:hAnsi="Times New Roman"/>
          <w:sz w:val="28"/>
          <w:szCs w:val="28"/>
        </w:rPr>
      </w:pPr>
      <w:r w:rsidRPr="00BB0B77">
        <w:rPr>
          <w:rFonts w:ascii="Times New Roman" w:hAnsi="Times New Roman"/>
          <w:sz w:val="28"/>
          <w:szCs w:val="28"/>
        </w:rPr>
        <w:t xml:space="preserve">Согласно Аукционной документации, предметом Аукциона является оказание социальной услуги по лекарственному обеспечению в 2017 году граждан, имеющих право на получение государственной социальной помощи в виде набора социальных услуг в соответствии с п.6.2. Федерального закона </w:t>
      </w:r>
      <w:r w:rsidRPr="00BB0B77">
        <w:rPr>
          <w:rFonts w:ascii="Times New Roman" w:hAnsi="Times New Roman"/>
          <w:sz w:val="28"/>
          <w:szCs w:val="28"/>
        </w:rPr>
        <w:lastRenderedPageBreak/>
        <w:t xml:space="preserve">от 17.07.1999г. №178-ФЗ «О государственной социальной помощи» и проживающих на территории РСО-Алания, согласно спецификации и техническому заданию, приложенными к Аукционной документации. </w:t>
      </w:r>
    </w:p>
    <w:p w:rsidR="00EC014E" w:rsidRPr="00BB0B77" w:rsidRDefault="00EC014E" w:rsidP="00EC014E">
      <w:pPr>
        <w:spacing w:after="120" w:line="240" w:lineRule="auto"/>
        <w:ind w:firstLine="708"/>
        <w:jc w:val="both"/>
        <w:rPr>
          <w:rFonts w:ascii="Times New Roman" w:hAnsi="Times New Roman"/>
          <w:sz w:val="28"/>
          <w:szCs w:val="28"/>
        </w:rPr>
      </w:pPr>
      <w:r w:rsidRPr="00BB0B77">
        <w:rPr>
          <w:rFonts w:ascii="Times New Roman" w:hAnsi="Times New Roman"/>
          <w:sz w:val="28"/>
          <w:szCs w:val="28"/>
        </w:rPr>
        <w:t xml:space="preserve">Из указанной Спецификации следует, что поставке в рамках Аукциона подлежат лекарственные препараты: МНН </w:t>
      </w:r>
      <w:proofErr w:type="spellStart"/>
      <w:r w:rsidRPr="00BB0B77">
        <w:rPr>
          <w:rFonts w:ascii="Times New Roman" w:hAnsi="Times New Roman"/>
          <w:sz w:val="28"/>
          <w:szCs w:val="28"/>
        </w:rPr>
        <w:t>Кетоаналоги</w:t>
      </w:r>
      <w:proofErr w:type="spellEnd"/>
      <w:r w:rsidRPr="00BB0B77">
        <w:rPr>
          <w:rFonts w:ascii="Times New Roman" w:hAnsi="Times New Roman"/>
          <w:sz w:val="28"/>
          <w:szCs w:val="28"/>
        </w:rPr>
        <w:t xml:space="preserve"> аминокислот, таблетки покрытые пленочной оболочкой №100, в количестве 250, а согласно Техническому  заданию, подлежат оказанию социальные услуги по лекарственному обеспечению в 2017 году граждан, имеющих право на получение государственной социальной помощи в соответствии с п.6.2. Федерального закона от 17.07.1999г. №178-ФЗ «О государственной социальной помощи» и проживающих на территории РСО-Алания. Указанная услуга должна оказываться аптечным предприятием, организацией, осуществляющим свою деятельность на основании лицензии и в соответствии с действующим законодательством Российской Федерации, Республики Северная Осетия-Алания и нормативными документами, регламентирующими фармацевтическую деятельность. </w:t>
      </w:r>
    </w:p>
    <w:p w:rsidR="00EC014E" w:rsidRPr="00BB0B77" w:rsidRDefault="00EC014E" w:rsidP="00EC014E">
      <w:pPr>
        <w:spacing w:after="120" w:line="240" w:lineRule="auto"/>
        <w:ind w:firstLine="708"/>
        <w:jc w:val="both"/>
        <w:rPr>
          <w:rFonts w:ascii="Times New Roman" w:hAnsi="Times New Roman"/>
          <w:sz w:val="28"/>
          <w:szCs w:val="28"/>
        </w:rPr>
      </w:pPr>
      <w:r w:rsidRPr="00BB0B77">
        <w:rPr>
          <w:rFonts w:ascii="Times New Roman" w:hAnsi="Times New Roman"/>
          <w:sz w:val="28"/>
          <w:szCs w:val="28"/>
        </w:rPr>
        <w:t>В рамках оказания социальной услуги по обеспечению граждан лекарственными средствами и изделиями медицинского назначения Исполнитель обязан:</w:t>
      </w:r>
    </w:p>
    <w:p w:rsidR="00EC014E" w:rsidRPr="00BB0B77" w:rsidRDefault="00EC014E" w:rsidP="00EC014E">
      <w:pPr>
        <w:spacing w:after="120" w:line="240" w:lineRule="auto"/>
        <w:ind w:firstLine="708"/>
        <w:jc w:val="both"/>
        <w:rPr>
          <w:rFonts w:ascii="Times New Roman" w:hAnsi="Times New Roman"/>
          <w:sz w:val="28"/>
          <w:szCs w:val="28"/>
        </w:rPr>
      </w:pPr>
      <w:r w:rsidRPr="00BB0B77">
        <w:rPr>
          <w:rFonts w:ascii="Times New Roman" w:hAnsi="Times New Roman"/>
          <w:sz w:val="28"/>
          <w:szCs w:val="28"/>
        </w:rPr>
        <w:t xml:space="preserve">- поставить  лекарственные препараты не позднее 10 дней с момента заключения государственного контракта;    </w:t>
      </w:r>
    </w:p>
    <w:p w:rsidR="00EC014E" w:rsidRPr="00BB0B77" w:rsidRDefault="00EC014E" w:rsidP="00EC014E">
      <w:pPr>
        <w:spacing w:after="120" w:line="240" w:lineRule="auto"/>
        <w:ind w:firstLine="708"/>
        <w:jc w:val="both"/>
        <w:rPr>
          <w:rFonts w:ascii="Times New Roman" w:hAnsi="Times New Roman"/>
          <w:sz w:val="28"/>
          <w:szCs w:val="28"/>
        </w:rPr>
      </w:pPr>
      <w:r w:rsidRPr="00BB0B77">
        <w:rPr>
          <w:rFonts w:ascii="Times New Roman" w:hAnsi="Times New Roman"/>
          <w:sz w:val="28"/>
          <w:szCs w:val="28"/>
        </w:rPr>
        <w:t xml:space="preserve"> - обеспечить прием, хранение и учет ЛП в соответствии с действующими на территории РФ нормативными документами;</w:t>
      </w:r>
    </w:p>
    <w:p w:rsidR="00EC014E" w:rsidRPr="00BB0B77" w:rsidRDefault="00EC014E" w:rsidP="00EC014E">
      <w:pPr>
        <w:spacing w:after="120" w:line="240" w:lineRule="auto"/>
        <w:ind w:firstLine="708"/>
        <w:jc w:val="both"/>
        <w:rPr>
          <w:rFonts w:ascii="Times New Roman" w:hAnsi="Times New Roman"/>
          <w:sz w:val="28"/>
          <w:szCs w:val="28"/>
        </w:rPr>
      </w:pPr>
      <w:r w:rsidRPr="00BB0B77">
        <w:rPr>
          <w:rFonts w:ascii="Times New Roman" w:hAnsi="Times New Roman"/>
          <w:sz w:val="28"/>
          <w:szCs w:val="28"/>
        </w:rPr>
        <w:t>- поставить  лекарственные средства, изделия медицинского назначения согласно спецификации в аптечные учреждения во все муниципальные образования республики в соответствии с  перечнем;</w:t>
      </w:r>
    </w:p>
    <w:p w:rsidR="00EC014E" w:rsidRPr="00BB0B77" w:rsidRDefault="00EC014E" w:rsidP="00EC014E">
      <w:pPr>
        <w:spacing w:after="120" w:line="240" w:lineRule="auto"/>
        <w:ind w:firstLine="708"/>
        <w:jc w:val="both"/>
        <w:rPr>
          <w:rFonts w:ascii="Times New Roman" w:hAnsi="Times New Roman"/>
          <w:sz w:val="28"/>
          <w:szCs w:val="28"/>
        </w:rPr>
      </w:pPr>
      <w:r w:rsidRPr="00BB0B77">
        <w:rPr>
          <w:rFonts w:ascii="Times New Roman" w:hAnsi="Times New Roman"/>
          <w:sz w:val="28"/>
          <w:szCs w:val="28"/>
        </w:rPr>
        <w:t xml:space="preserve">- обеспечить отдельное хранение и   учет   лекарственных средств, поступивших для обеспечения граждан, имеющих право на государственную социальную помощь; </w:t>
      </w:r>
    </w:p>
    <w:p w:rsidR="00EC014E" w:rsidRPr="00BB0B77" w:rsidRDefault="00EC014E" w:rsidP="00EC014E">
      <w:pPr>
        <w:spacing w:after="120" w:line="240" w:lineRule="auto"/>
        <w:ind w:firstLine="708"/>
        <w:jc w:val="both"/>
        <w:rPr>
          <w:rFonts w:ascii="Times New Roman" w:hAnsi="Times New Roman"/>
          <w:sz w:val="28"/>
          <w:szCs w:val="28"/>
        </w:rPr>
      </w:pPr>
      <w:r w:rsidRPr="00BB0B77">
        <w:rPr>
          <w:rFonts w:ascii="Times New Roman" w:hAnsi="Times New Roman"/>
          <w:sz w:val="28"/>
          <w:szCs w:val="28"/>
        </w:rPr>
        <w:t xml:space="preserve">- обеспечить отпуск ЛП гражданам по рецептам врача в аптечных учреждениях (аптеках, аптечных пунктах), расположенных во всех муниципальных образованиях республики, согласно приложению № 3 к настоящему контракту и в соответствии с действующими на территории РФ нормативными документами; в случае временного отсутствия лекарственных препаратов, необходимых гражданину,  аптечное  учреждение организует в течение 10 рабочих дней с даты обращения его отсроченное обслуживание.  </w:t>
      </w:r>
    </w:p>
    <w:p w:rsidR="00EC014E" w:rsidRPr="00BB0B77" w:rsidRDefault="00EC014E" w:rsidP="00EC014E">
      <w:pPr>
        <w:spacing w:after="120" w:line="240" w:lineRule="auto"/>
        <w:ind w:firstLine="708"/>
        <w:jc w:val="both"/>
        <w:rPr>
          <w:rFonts w:ascii="Times New Roman" w:hAnsi="Times New Roman"/>
          <w:sz w:val="28"/>
          <w:szCs w:val="28"/>
        </w:rPr>
      </w:pPr>
      <w:r w:rsidRPr="00BB0B77">
        <w:rPr>
          <w:rFonts w:ascii="Times New Roman" w:hAnsi="Times New Roman"/>
          <w:sz w:val="28"/>
          <w:szCs w:val="28"/>
        </w:rPr>
        <w:t>-  обеспечить контроль за сроками годности поступивших лекарственных средств;</w:t>
      </w:r>
    </w:p>
    <w:p w:rsidR="00EC014E" w:rsidRPr="00BB0B77" w:rsidRDefault="00EC014E" w:rsidP="00EC014E">
      <w:pPr>
        <w:spacing w:after="120" w:line="240" w:lineRule="auto"/>
        <w:ind w:firstLine="708"/>
        <w:jc w:val="both"/>
        <w:rPr>
          <w:rFonts w:ascii="Times New Roman" w:hAnsi="Times New Roman"/>
          <w:sz w:val="28"/>
          <w:szCs w:val="28"/>
        </w:rPr>
      </w:pPr>
      <w:r w:rsidRPr="00BB0B77">
        <w:rPr>
          <w:rFonts w:ascii="Times New Roman" w:hAnsi="Times New Roman"/>
          <w:sz w:val="28"/>
          <w:szCs w:val="28"/>
        </w:rPr>
        <w:t>- обеспечить своевременность отпуска лекарственных средств по рецептам гражданам, имеющим право на получение государственной социальной  помощи;</w:t>
      </w:r>
    </w:p>
    <w:p w:rsidR="00EC014E" w:rsidRPr="00BB0B77" w:rsidRDefault="00EC014E" w:rsidP="00EC014E">
      <w:pPr>
        <w:spacing w:after="120" w:line="240" w:lineRule="auto"/>
        <w:ind w:firstLine="708"/>
        <w:jc w:val="both"/>
        <w:rPr>
          <w:rFonts w:ascii="Times New Roman" w:hAnsi="Times New Roman"/>
          <w:sz w:val="28"/>
          <w:szCs w:val="28"/>
        </w:rPr>
      </w:pPr>
      <w:r w:rsidRPr="00BB0B77">
        <w:rPr>
          <w:rFonts w:ascii="Times New Roman" w:hAnsi="Times New Roman"/>
          <w:sz w:val="28"/>
          <w:szCs w:val="28"/>
        </w:rPr>
        <w:lastRenderedPageBreak/>
        <w:t xml:space="preserve"> - исполнение всех действующих нормативных актов, регламентирующих льготное лекарственное обеспечение граждан; </w:t>
      </w:r>
    </w:p>
    <w:p w:rsidR="00EC014E" w:rsidRPr="00BB0B77" w:rsidRDefault="00EC014E" w:rsidP="00EC014E">
      <w:pPr>
        <w:spacing w:after="120" w:line="240" w:lineRule="auto"/>
        <w:ind w:firstLine="708"/>
        <w:jc w:val="both"/>
        <w:rPr>
          <w:rFonts w:ascii="Times New Roman" w:hAnsi="Times New Roman"/>
          <w:sz w:val="28"/>
          <w:szCs w:val="28"/>
        </w:rPr>
      </w:pPr>
      <w:r w:rsidRPr="00BB0B77">
        <w:rPr>
          <w:rFonts w:ascii="Times New Roman" w:hAnsi="Times New Roman"/>
          <w:sz w:val="28"/>
          <w:szCs w:val="28"/>
        </w:rPr>
        <w:t xml:space="preserve"> - осуществлять персонифицированный учет отпуска ЛП;</w:t>
      </w:r>
      <w:r w:rsidRPr="00BB0B77">
        <w:rPr>
          <w:rFonts w:ascii="Times New Roman" w:hAnsi="Times New Roman"/>
          <w:sz w:val="28"/>
          <w:szCs w:val="28"/>
        </w:rPr>
        <w:tab/>
      </w:r>
    </w:p>
    <w:p w:rsidR="00EC014E" w:rsidRPr="00BB0B77" w:rsidRDefault="00EC014E" w:rsidP="00EC014E">
      <w:pPr>
        <w:spacing w:after="120" w:line="240" w:lineRule="auto"/>
        <w:ind w:firstLine="708"/>
        <w:jc w:val="both"/>
        <w:rPr>
          <w:rFonts w:ascii="Times New Roman" w:hAnsi="Times New Roman"/>
          <w:sz w:val="28"/>
          <w:szCs w:val="28"/>
        </w:rPr>
      </w:pPr>
      <w:r w:rsidRPr="00BB0B77">
        <w:rPr>
          <w:rFonts w:ascii="Times New Roman" w:hAnsi="Times New Roman"/>
          <w:sz w:val="28"/>
          <w:szCs w:val="28"/>
        </w:rPr>
        <w:t xml:space="preserve"> - представлять отчетность в виде реестров обслуженных рецептов и сведениях об остатках;</w:t>
      </w:r>
    </w:p>
    <w:p w:rsidR="00EC014E" w:rsidRPr="00BB0B77" w:rsidRDefault="00EC014E" w:rsidP="00EC014E">
      <w:pPr>
        <w:spacing w:after="120" w:line="240" w:lineRule="auto"/>
        <w:ind w:firstLine="708"/>
        <w:jc w:val="both"/>
        <w:rPr>
          <w:rFonts w:ascii="Times New Roman" w:hAnsi="Times New Roman"/>
          <w:sz w:val="28"/>
          <w:szCs w:val="28"/>
        </w:rPr>
      </w:pPr>
      <w:r w:rsidRPr="00BB0B77">
        <w:rPr>
          <w:rFonts w:ascii="Times New Roman" w:hAnsi="Times New Roman"/>
          <w:sz w:val="28"/>
          <w:szCs w:val="28"/>
        </w:rPr>
        <w:t xml:space="preserve">   - организовать и обеспечить учет и хранение подлинников рецептов, по которым были отпущены ЛП гражданам;</w:t>
      </w:r>
    </w:p>
    <w:p w:rsidR="00EC014E" w:rsidRPr="00BB0B77" w:rsidRDefault="00EC014E" w:rsidP="00EC014E">
      <w:pPr>
        <w:spacing w:after="120" w:line="240" w:lineRule="auto"/>
        <w:ind w:firstLine="708"/>
        <w:jc w:val="both"/>
        <w:rPr>
          <w:rFonts w:ascii="Times New Roman" w:hAnsi="Times New Roman"/>
          <w:sz w:val="28"/>
          <w:szCs w:val="28"/>
        </w:rPr>
      </w:pPr>
      <w:r w:rsidRPr="00BB0B77">
        <w:rPr>
          <w:rFonts w:ascii="Times New Roman" w:hAnsi="Times New Roman"/>
          <w:sz w:val="28"/>
          <w:szCs w:val="28"/>
        </w:rPr>
        <w:t xml:space="preserve">  - информировать Заказчика и граждан о невозможности по любой причине осуществления отпуска лекарственного средства, его замены или отсроченного обслуживания;</w:t>
      </w:r>
    </w:p>
    <w:p w:rsidR="00EC014E" w:rsidRPr="00BB0B77" w:rsidRDefault="00EC014E" w:rsidP="00EC014E">
      <w:pPr>
        <w:spacing w:after="120" w:line="240" w:lineRule="auto"/>
        <w:ind w:firstLine="708"/>
        <w:jc w:val="both"/>
        <w:rPr>
          <w:rFonts w:ascii="Times New Roman" w:hAnsi="Times New Roman"/>
          <w:sz w:val="28"/>
          <w:szCs w:val="28"/>
        </w:rPr>
      </w:pPr>
      <w:r w:rsidRPr="00BB0B77">
        <w:rPr>
          <w:rFonts w:ascii="Times New Roman" w:hAnsi="Times New Roman"/>
          <w:sz w:val="28"/>
          <w:szCs w:val="28"/>
        </w:rPr>
        <w:t xml:space="preserve">  - обеспечивать представителям Заказчика (либо уполномоченным им лицам) при возникновении необходимости свободное ознакомление с документацией и деятельностью Поставщика, связанных с исполнением настоящего Контракта, включая предоставление возможности ознакомления с подлинниками рецептов, по которым был осуществлен отпуск ЛС гражданам, при условии предварительного уведомления Заказчиком о проведении такой проверки. </w:t>
      </w:r>
    </w:p>
    <w:p w:rsidR="00EC014E" w:rsidRPr="00BB0B77" w:rsidRDefault="00EC014E" w:rsidP="00EC014E">
      <w:pPr>
        <w:spacing w:after="120" w:line="240" w:lineRule="auto"/>
        <w:ind w:firstLine="708"/>
        <w:jc w:val="both"/>
        <w:rPr>
          <w:rFonts w:ascii="Times New Roman" w:hAnsi="Times New Roman"/>
          <w:sz w:val="28"/>
          <w:szCs w:val="28"/>
        </w:rPr>
      </w:pPr>
      <w:r w:rsidRPr="00BB0B77">
        <w:rPr>
          <w:rFonts w:ascii="Times New Roman" w:hAnsi="Times New Roman"/>
          <w:sz w:val="28"/>
          <w:szCs w:val="28"/>
        </w:rPr>
        <w:t xml:space="preserve">При этом согласно подпункту 6.2 пункта 6 Аукционной документации, участник Аукциона должен иметь лицензию на фармацевтическую деятельность и приложить ее  к заявке на участие в Аукционе. </w:t>
      </w:r>
    </w:p>
    <w:p w:rsidR="00EC014E" w:rsidRPr="00BB0B77" w:rsidRDefault="00EC014E" w:rsidP="00EC014E">
      <w:pPr>
        <w:spacing w:after="120" w:line="240" w:lineRule="auto"/>
        <w:ind w:firstLine="708"/>
        <w:jc w:val="both"/>
        <w:rPr>
          <w:rFonts w:ascii="Times New Roman" w:hAnsi="Times New Roman"/>
          <w:sz w:val="28"/>
          <w:szCs w:val="28"/>
        </w:rPr>
      </w:pPr>
      <w:r w:rsidRPr="00BB0B77">
        <w:rPr>
          <w:rFonts w:ascii="Times New Roman" w:hAnsi="Times New Roman"/>
          <w:sz w:val="28"/>
          <w:szCs w:val="28"/>
        </w:rPr>
        <w:t xml:space="preserve">Таким образом, Заказчик возлагает на Исполнителя обязанности по  приемке и организации через аптеки отпуска лекарственных препаратов, которые Исполнитель сам же и поставит, по отдельному их хранению и учету, по обеспечению программного сопровождения оказания социальной услуги, по обеспечению контроля за сроками годности лекарственных средств, которые Исполнитель сам же и поставит, по представлению отчетности в порядке и по формам, установленным действующим законодательством, с учетом требований Заказчика, по ведению реестра обслуженных рецептов, то есть, по организации и обеспечению учета и хранению подлинников рецептов, по которым были отпущены ЛП гражданам и сформированы счета на компенсацию стоимости ЛП в адрес Заказчика и т.д. </w:t>
      </w:r>
    </w:p>
    <w:p w:rsidR="00EC014E" w:rsidRPr="00BB0B77" w:rsidRDefault="00EC014E" w:rsidP="00EC014E">
      <w:pPr>
        <w:spacing w:after="120" w:line="240" w:lineRule="auto"/>
        <w:ind w:firstLine="708"/>
        <w:jc w:val="both"/>
        <w:rPr>
          <w:rFonts w:ascii="Times New Roman" w:hAnsi="Times New Roman"/>
          <w:sz w:val="28"/>
          <w:szCs w:val="28"/>
        </w:rPr>
      </w:pPr>
      <w:r w:rsidRPr="00BB0B77">
        <w:rPr>
          <w:rFonts w:ascii="Times New Roman" w:hAnsi="Times New Roman"/>
          <w:sz w:val="28"/>
          <w:szCs w:val="28"/>
        </w:rPr>
        <w:t>При этом в соответствии со статьей 4.1. Закона от 17.07.1999 N 178-ФЗ «О государственной социальной помощи», организация обеспечения населения лекарственными средствами выделяется в несколько этапов и заключается в:</w:t>
      </w:r>
    </w:p>
    <w:p w:rsidR="00EC014E" w:rsidRPr="00BB0B77" w:rsidRDefault="00EC014E" w:rsidP="00EC014E">
      <w:pPr>
        <w:spacing w:after="120" w:line="240" w:lineRule="auto"/>
        <w:ind w:firstLine="708"/>
        <w:jc w:val="both"/>
        <w:rPr>
          <w:rFonts w:ascii="Times New Roman" w:hAnsi="Times New Roman"/>
          <w:sz w:val="28"/>
          <w:szCs w:val="28"/>
        </w:rPr>
      </w:pPr>
      <w:r w:rsidRPr="00BB0B77">
        <w:rPr>
          <w:rFonts w:ascii="Times New Roman" w:hAnsi="Times New Roman"/>
          <w:sz w:val="28"/>
          <w:szCs w:val="28"/>
        </w:rPr>
        <w:t>- осуществлении закупок (в том числе организация определения поставщиков) лекарственных препаратов для медицинского применения, медицинских изделий, а также специализированных продуктов лечебного питания для детей-инвалидов;</w:t>
      </w:r>
    </w:p>
    <w:p w:rsidR="00EC014E" w:rsidRPr="00BB0B77" w:rsidRDefault="00EC014E" w:rsidP="00EC014E">
      <w:pPr>
        <w:spacing w:after="120" w:line="240" w:lineRule="auto"/>
        <w:ind w:firstLine="708"/>
        <w:jc w:val="both"/>
        <w:rPr>
          <w:rFonts w:ascii="Times New Roman" w:hAnsi="Times New Roman"/>
          <w:sz w:val="28"/>
          <w:szCs w:val="28"/>
        </w:rPr>
      </w:pPr>
      <w:r w:rsidRPr="00BB0B77">
        <w:rPr>
          <w:rFonts w:ascii="Times New Roman" w:hAnsi="Times New Roman"/>
          <w:sz w:val="28"/>
          <w:szCs w:val="28"/>
        </w:rPr>
        <w:lastRenderedPageBreak/>
        <w:t xml:space="preserve">-  организации обеспечения населения лекарственными препаратами для медицинского применения, медицинскими изделиями, а также специализированными продуктами лечебного питания для детей-инвалидов, закупленными по государственным контрактам. </w:t>
      </w:r>
    </w:p>
    <w:p w:rsidR="00EC014E" w:rsidRPr="00BB0B77" w:rsidRDefault="00EC014E" w:rsidP="00EC014E">
      <w:pPr>
        <w:spacing w:after="120" w:line="240" w:lineRule="auto"/>
        <w:ind w:firstLine="708"/>
        <w:jc w:val="both"/>
        <w:rPr>
          <w:rFonts w:ascii="Times New Roman" w:hAnsi="Times New Roman"/>
          <w:sz w:val="28"/>
          <w:szCs w:val="28"/>
        </w:rPr>
      </w:pPr>
      <w:r w:rsidRPr="00BB0B77">
        <w:rPr>
          <w:rFonts w:ascii="Times New Roman" w:hAnsi="Times New Roman"/>
          <w:sz w:val="28"/>
          <w:szCs w:val="28"/>
        </w:rPr>
        <w:t>Кроме того, поставка лекарственных средств и организация отпуска лекарственных средств требуют наличия различных лицензий, а также специальных знаний и, как следствие, наличия в штате организаций специалистов соответствующей квалификации.</w:t>
      </w:r>
    </w:p>
    <w:p w:rsidR="00EC014E" w:rsidRPr="00BB0B77" w:rsidRDefault="00EC014E" w:rsidP="00EC014E">
      <w:pPr>
        <w:spacing w:after="120" w:line="240" w:lineRule="auto"/>
        <w:ind w:firstLine="708"/>
        <w:jc w:val="both"/>
        <w:rPr>
          <w:rFonts w:ascii="Times New Roman" w:hAnsi="Times New Roman"/>
          <w:sz w:val="28"/>
          <w:szCs w:val="28"/>
        </w:rPr>
      </w:pPr>
      <w:r w:rsidRPr="00BB0B77">
        <w:rPr>
          <w:rFonts w:ascii="Times New Roman" w:hAnsi="Times New Roman"/>
          <w:sz w:val="28"/>
          <w:szCs w:val="28"/>
        </w:rPr>
        <w:t xml:space="preserve">Так, в соответствии с пунктом 47 части 1 статьи 12 Федерального закона от 04.05.2011 № 99-ФЗ «О лицензировании отдельных видов деятельности» одним из видов деятельности, подлежащих лицензированию, является фармацевтическая деятельность. Лицензия на фармацевтическую деятельность выдаётся с указанием конкретных видов работ, которые будут осуществляться лицензиатом: оптовая торговля, розничная торговля, изготовление лекарственных средств. </w:t>
      </w:r>
    </w:p>
    <w:p w:rsidR="00EC014E" w:rsidRPr="00BB0B77" w:rsidRDefault="00EC014E" w:rsidP="00EC014E">
      <w:pPr>
        <w:spacing w:after="120" w:line="240" w:lineRule="auto"/>
        <w:ind w:firstLine="708"/>
        <w:jc w:val="both"/>
        <w:rPr>
          <w:rFonts w:ascii="Times New Roman" w:hAnsi="Times New Roman"/>
          <w:sz w:val="28"/>
          <w:szCs w:val="28"/>
        </w:rPr>
      </w:pPr>
      <w:r w:rsidRPr="00BB0B77">
        <w:rPr>
          <w:rFonts w:ascii="Times New Roman" w:hAnsi="Times New Roman"/>
          <w:sz w:val="28"/>
          <w:szCs w:val="28"/>
        </w:rPr>
        <w:t>Согласно Постановлению Правительства РФ от 22.12.2011г. №1081 «О лицензировании фармацевтической деятельности» в сфере обращения лекарственных средств для медицинского применения выполняемые работы, оказываемые услуги, составляющие фармацевтическую деятельность, состоят из поименованного перечня. В указанный перечень включе</w:t>
      </w:r>
      <w:r w:rsidR="008F7D23">
        <w:rPr>
          <w:rFonts w:ascii="Times New Roman" w:hAnsi="Times New Roman"/>
          <w:sz w:val="28"/>
          <w:szCs w:val="28"/>
        </w:rPr>
        <w:t>н</w:t>
      </w:r>
      <w:r w:rsidRPr="00BB0B77">
        <w:rPr>
          <w:rFonts w:ascii="Times New Roman" w:hAnsi="Times New Roman"/>
          <w:sz w:val="28"/>
          <w:szCs w:val="28"/>
        </w:rPr>
        <w:t xml:space="preserve">ы: </w:t>
      </w:r>
    </w:p>
    <w:p w:rsidR="00EC014E" w:rsidRPr="00BB0B77" w:rsidRDefault="00EC014E" w:rsidP="00EC014E">
      <w:pPr>
        <w:spacing w:after="120" w:line="240" w:lineRule="auto"/>
        <w:ind w:firstLine="708"/>
        <w:jc w:val="both"/>
        <w:rPr>
          <w:rFonts w:ascii="Times New Roman" w:hAnsi="Times New Roman"/>
          <w:sz w:val="28"/>
          <w:szCs w:val="28"/>
        </w:rPr>
      </w:pPr>
      <w:r w:rsidRPr="00BB0B77">
        <w:rPr>
          <w:rFonts w:ascii="Times New Roman" w:hAnsi="Times New Roman"/>
          <w:sz w:val="28"/>
          <w:szCs w:val="28"/>
        </w:rPr>
        <w:t xml:space="preserve">1. Оптовая торговля лекарственными средствами; </w:t>
      </w:r>
    </w:p>
    <w:p w:rsidR="00EC014E" w:rsidRPr="00BB0B77" w:rsidRDefault="00EC014E" w:rsidP="00EC014E">
      <w:pPr>
        <w:spacing w:after="120" w:line="240" w:lineRule="auto"/>
        <w:ind w:firstLine="708"/>
        <w:jc w:val="both"/>
        <w:rPr>
          <w:rFonts w:ascii="Times New Roman" w:hAnsi="Times New Roman"/>
          <w:sz w:val="28"/>
          <w:szCs w:val="28"/>
        </w:rPr>
      </w:pPr>
      <w:r w:rsidRPr="00BB0B77">
        <w:rPr>
          <w:rFonts w:ascii="Times New Roman" w:hAnsi="Times New Roman"/>
          <w:sz w:val="28"/>
          <w:szCs w:val="28"/>
        </w:rPr>
        <w:t xml:space="preserve">2-3. Хранение лекарственных средств и препаратов; </w:t>
      </w:r>
    </w:p>
    <w:p w:rsidR="00EC014E" w:rsidRPr="00BB0B77" w:rsidRDefault="00EC014E" w:rsidP="00EC014E">
      <w:pPr>
        <w:spacing w:after="120" w:line="240" w:lineRule="auto"/>
        <w:ind w:firstLine="708"/>
        <w:jc w:val="both"/>
        <w:rPr>
          <w:rFonts w:ascii="Times New Roman" w:hAnsi="Times New Roman"/>
          <w:sz w:val="28"/>
          <w:szCs w:val="28"/>
        </w:rPr>
      </w:pPr>
      <w:r w:rsidRPr="00BB0B77">
        <w:rPr>
          <w:rFonts w:ascii="Times New Roman" w:hAnsi="Times New Roman"/>
          <w:sz w:val="28"/>
          <w:szCs w:val="28"/>
        </w:rPr>
        <w:t xml:space="preserve">4-5. Перевозка лекарственных средств и препаратов; </w:t>
      </w:r>
    </w:p>
    <w:p w:rsidR="00EC014E" w:rsidRPr="00BB0B77" w:rsidRDefault="00EC014E" w:rsidP="00EC014E">
      <w:pPr>
        <w:spacing w:after="120" w:line="240" w:lineRule="auto"/>
        <w:ind w:firstLine="708"/>
        <w:jc w:val="both"/>
        <w:rPr>
          <w:rFonts w:ascii="Times New Roman" w:hAnsi="Times New Roman"/>
          <w:sz w:val="28"/>
          <w:szCs w:val="28"/>
        </w:rPr>
      </w:pPr>
      <w:r w:rsidRPr="00BB0B77">
        <w:rPr>
          <w:rFonts w:ascii="Times New Roman" w:hAnsi="Times New Roman"/>
          <w:sz w:val="28"/>
          <w:szCs w:val="28"/>
        </w:rPr>
        <w:t xml:space="preserve">6 Розничная торговля лекарственными препаратами; </w:t>
      </w:r>
    </w:p>
    <w:p w:rsidR="00EC014E" w:rsidRPr="00BB0B77" w:rsidRDefault="00EC014E" w:rsidP="00EC014E">
      <w:pPr>
        <w:spacing w:after="120" w:line="240" w:lineRule="auto"/>
        <w:ind w:firstLine="708"/>
        <w:jc w:val="both"/>
        <w:rPr>
          <w:rFonts w:ascii="Times New Roman" w:hAnsi="Times New Roman"/>
          <w:sz w:val="28"/>
          <w:szCs w:val="28"/>
        </w:rPr>
      </w:pPr>
      <w:r w:rsidRPr="00BB0B77">
        <w:rPr>
          <w:rFonts w:ascii="Times New Roman" w:hAnsi="Times New Roman"/>
          <w:sz w:val="28"/>
          <w:szCs w:val="28"/>
        </w:rPr>
        <w:t>7. Отпуск лекарственных препаратов;</w:t>
      </w:r>
    </w:p>
    <w:p w:rsidR="00EC014E" w:rsidRPr="00BB0B77" w:rsidRDefault="00EC014E" w:rsidP="00EC014E">
      <w:pPr>
        <w:spacing w:after="120" w:line="240" w:lineRule="auto"/>
        <w:ind w:firstLine="708"/>
        <w:jc w:val="both"/>
        <w:rPr>
          <w:rFonts w:ascii="Times New Roman" w:hAnsi="Times New Roman"/>
          <w:sz w:val="28"/>
          <w:szCs w:val="28"/>
        </w:rPr>
      </w:pPr>
      <w:r w:rsidRPr="00BB0B77">
        <w:rPr>
          <w:rFonts w:ascii="Times New Roman" w:hAnsi="Times New Roman"/>
          <w:sz w:val="28"/>
          <w:szCs w:val="28"/>
        </w:rPr>
        <w:t>8. Изготовление лекарственных препаратов.</w:t>
      </w:r>
    </w:p>
    <w:p w:rsidR="00EC014E" w:rsidRPr="00BB0B77" w:rsidRDefault="00EC014E" w:rsidP="00EC014E">
      <w:pPr>
        <w:spacing w:after="120" w:line="240" w:lineRule="auto"/>
        <w:ind w:firstLine="708"/>
        <w:jc w:val="both"/>
        <w:rPr>
          <w:rFonts w:ascii="Times New Roman" w:hAnsi="Times New Roman"/>
          <w:sz w:val="28"/>
          <w:szCs w:val="28"/>
        </w:rPr>
      </w:pPr>
      <w:r w:rsidRPr="00BB0B77">
        <w:rPr>
          <w:rFonts w:ascii="Times New Roman" w:hAnsi="Times New Roman"/>
          <w:sz w:val="28"/>
          <w:szCs w:val="28"/>
        </w:rPr>
        <w:t xml:space="preserve">Оптовая и розничная торговля лекарственными средствами в соответствии с Общероссийским классификатором видов экономической деятельности, продукции и услуг относятся к разным видам экономической деятельности: 5133000 «Услуги по оптовой торговле фармацевтическими товарами и косметикой»; 5231010 «Услуги по розничной торговле фармацевтическими, медицинскими и ортопедическими товарами». </w:t>
      </w:r>
    </w:p>
    <w:p w:rsidR="00EC014E" w:rsidRPr="00BB0B77" w:rsidRDefault="00EC014E" w:rsidP="00EC014E">
      <w:pPr>
        <w:spacing w:after="120" w:line="240" w:lineRule="auto"/>
        <w:ind w:firstLine="708"/>
        <w:jc w:val="both"/>
        <w:rPr>
          <w:rFonts w:ascii="Times New Roman" w:hAnsi="Times New Roman"/>
          <w:sz w:val="28"/>
          <w:szCs w:val="28"/>
        </w:rPr>
      </w:pPr>
      <w:r w:rsidRPr="00BB0B77">
        <w:rPr>
          <w:rFonts w:ascii="Times New Roman" w:hAnsi="Times New Roman"/>
          <w:sz w:val="28"/>
          <w:szCs w:val="28"/>
        </w:rPr>
        <w:t>В соответствии со статьей 53 Федерального закона №61-ФЗ от 12.04.2010 года «Об обращении лекарственных средств» (далее - Закон об обращении лекарственных средств), организации оптовой торговли лекарственными средствами могут осуществлять продажу лекарственных средств или передавать их в установленном законодательством Российской Федерации порядке:</w:t>
      </w:r>
    </w:p>
    <w:p w:rsidR="00EC014E" w:rsidRPr="00BB0B77" w:rsidRDefault="00EC014E" w:rsidP="00EC014E">
      <w:pPr>
        <w:spacing w:after="120" w:line="240" w:lineRule="auto"/>
        <w:ind w:firstLine="708"/>
        <w:jc w:val="both"/>
        <w:rPr>
          <w:rFonts w:ascii="Times New Roman" w:hAnsi="Times New Roman"/>
          <w:sz w:val="28"/>
          <w:szCs w:val="28"/>
        </w:rPr>
      </w:pPr>
      <w:r w:rsidRPr="00BB0B77">
        <w:rPr>
          <w:rFonts w:ascii="Times New Roman" w:hAnsi="Times New Roman"/>
          <w:sz w:val="28"/>
          <w:szCs w:val="28"/>
        </w:rPr>
        <w:t xml:space="preserve">1) другим организациям оптовой торговли лекарственными средствами; </w:t>
      </w:r>
    </w:p>
    <w:p w:rsidR="00EC014E" w:rsidRPr="00BB0B77" w:rsidRDefault="00EC014E" w:rsidP="00EC014E">
      <w:pPr>
        <w:spacing w:after="120" w:line="240" w:lineRule="auto"/>
        <w:ind w:firstLine="708"/>
        <w:jc w:val="both"/>
        <w:rPr>
          <w:rFonts w:ascii="Times New Roman" w:hAnsi="Times New Roman"/>
          <w:sz w:val="28"/>
          <w:szCs w:val="28"/>
        </w:rPr>
      </w:pPr>
      <w:r w:rsidRPr="00BB0B77">
        <w:rPr>
          <w:rFonts w:ascii="Times New Roman" w:hAnsi="Times New Roman"/>
          <w:sz w:val="28"/>
          <w:szCs w:val="28"/>
        </w:rPr>
        <w:lastRenderedPageBreak/>
        <w:t>2) производителям лекарственных средств для целей производства лекарственных средств;</w:t>
      </w:r>
    </w:p>
    <w:p w:rsidR="00EC014E" w:rsidRPr="00BB0B77" w:rsidRDefault="00EC014E" w:rsidP="00EC014E">
      <w:pPr>
        <w:spacing w:after="120" w:line="240" w:lineRule="auto"/>
        <w:ind w:firstLine="708"/>
        <w:jc w:val="both"/>
        <w:rPr>
          <w:rFonts w:ascii="Times New Roman" w:hAnsi="Times New Roman"/>
          <w:sz w:val="28"/>
          <w:szCs w:val="28"/>
        </w:rPr>
      </w:pPr>
      <w:r w:rsidRPr="00BB0B77">
        <w:rPr>
          <w:rFonts w:ascii="Times New Roman" w:hAnsi="Times New Roman"/>
          <w:sz w:val="28"/>
          <w:szCs w:val="28"/>
        </w:rPr>
        <w:t xml:space="preserve">3) </w:t>
      </w:r>
      <w:r w:rsidRPr="00BB0B77">
        <w:rPr>
          <w:rFonts w:ascii="Times New Roman" w:hAnsi="Times New Roman"/>
          <w:b/>
          <w:sz w:val="28"/>
          <w:szCs w:val="28"/>
        </w:rPr>
        <w:t>аптечным организациям</w:t>
      </w:r>
      <w:r w:rsidRPr="00BB0B77">
        <w:rPr>
          <w:rFonts w:ascii="Times New Roman" w:hAnsi="Times New Roman"/>
          <w:sz w:val="28"/>
          <w:szCs w:val="28"/>
        </w:rPr>
        <w:t xml:space="preserve"> и ветеринарным аптечным организациям;</w:t>
      </w:r>
    </w:p>
    <w:p w:rsidR="00EC014E" w:rsidRPr="00BB0B77" w:rsidRDefault="00EC014E" w:rsidP="00EC014E">
      <w:pPr>
        <w:spacing w:after="120" w:line="240" w:lineRule="auto"/>
        <w:ind w:firstLine="708"/>
        <w:jc w:val="both"/>
        <w:rPr>
          <w:rFonts w:ascii="Times New Roman" w:hAnsi="Times New Roman"/>
          <w:sz w:val="28"/>
          <w:szCs w:val="28"/>
        </w:rPr>
      </w:pPr>
      <w:r w:rsidRPr="00BB0B77">
        <w:rPr>
          <w:rFonts w:ascii="Times New Roman" w:hAnsi="Times New Roman"/>
          <w:sz w:val="28"/>
          <w:szCs w:val="28"/>
        </w:rPr>
        <w:t xml:space="preserve">4) научно-исследовательским организациям для научно-исследовательской работы; </w:t>
      </w:r>
    </w:p>
    <w:p w:rsidR="00EC014E" w:rsidRPr="00BB0B77" w:rsidRDefault="00EC014E" w:rsidP="00EC014E">
      <w:pPr>
        <w:spacing w:after="120" w:line="240" w:lineRule="auto"/>
        <w:ind w:firstLine="708"/>
        <w:jc w:val="both"/>
        <w:rPr>
          <w:rFonts w:ascii="Times New Roman" w:hAnsi="Times New Roman"/>
          <w:sz w:val="28"/>
          <w:szCs w:val="28"/>
        </w:rPr>
      </w:pPr>
      <w:r w:rsidRPr="00BB0B77">
        <w:rPr>
          <w:rFonts w:ascii="Times New Roman" w:hAnsi="Times New Roman"/>
          <w:sz w:val="28"/>
          <w:szCs w:val="28"/>
        </w:rPr>
        <w:t xml:space="preserve">5) индивидуальным предпринимателям, имеющим лицензию на фармацевтическую деятельность или лицензию на медицинскую деятельность; </w:t>
      </w:r>
    </w:p>
    <w:p w:rsidR="00EC014E" w:rsidRPr="00BB0B77" w:rsidRDefault="00EC014E" w:rsidP="00EC014E">
      <w:pPr>
        <w:spacing w:after="120" w:line="240" w:lineRule="auto"/>
        <w:ind w:firstLine="708"/>
        <w:jc w:val="both"/>
        <w:rPr>
          <w:rFonts w:ascii="Times New Roman" w:hAnsi="Times New Roman"/>
          <w:sz w:val="28"/>
          <w:szCs w:val="28"/>
        </w:rPr>
      </w:pPr>
      <w:r w:rsidRPr="00BB0B77">
        <w:rPr>
          <w:rFonts w:ascii="Times New Roman" w:hAnsi="Times New Roman"/>
          <w:sz w:val="28"/>
          <w:szCs w:val="28"/>
        </w:rPr>
        <w:t xml:space="preserve">6) медицинским организациям, ветеринарным организациям; </w:t>
      </w:r>
    </w:p>
    <w:p w:rsidR="00EC014E" w:rsidRPr="00BB0B77" w:rsidRDefault="00EC014E" w:rsidP="00EC014E">
      <w:pPr>
        <w:spacing w:after="120" w:line="240" w:lineRule="auto"/>
        <w:ind w:firstLine="708"/>
        <w:jc w:val="both"/>
        <w:rPr>
          <w:rFonts w:ascii="Times New Roman" w:hAnsi="Times New Roman"/>
          <w:sz w:val="28"/>
          <w:szCs w:val="28"/>
        </w:rPr>
      </w:pPr>
      <w:r w:rsidRPr="00BB0B77">
        <w:rPr>
          <w:rFonts w:ascii="Times New Roman" w:hAnsi="Times New Roman"/>
          <w:sz w:val="28"/>
          <w:szCs w:val="28"/>
        </w:rPr>
        <w:t xml:space="preserve">7) организациям, осуществляющим разведение, выращивание и содержание животных. </w:t>
      </w:r>
    </w:p>
    <w:p w:rsidR="00EC014E" w:rsidRPr="00BB0B77" w:rsidRDefault="00EC014E" w:rsidP="00EC014E">
      <w:pPr>
        <w:spacing w:after="120" w:line="240" w:lineRule="auto"/>
        <w:ind w:firstLine="708"/>
        <w:jc w:val="both"/>
        <w:rPr>
          <w:rFonts w:ascii="Times New Roman" w:hAnsi="Times New Roman"/>
          <w:sz w:val="28"/>
          <w:szCs w:val="28"/>
        </w:rPr>
      </w:pPr>
      <w:r w:rsidRPr="00BB0B77">
        <w:rPr>
          <w:rFonts w:ascii="Times New Roman" w:hAnsi="Times New Roman"/>
          <w:sz w:val="28"/>
          <w:szCs w:val="28"/>
        </w:rPr>
        <w:t xml:space="preserve">Из Технического задания Документации об аукционе следует, что Исполнитель в рамках оказания социальной услуги обязан поставить лекарственные средства, изделия медицинского назначения согласно спецификации </w:t>
      </w:r>
      <w:r w:rsidRPr="00BB0B77">
        <w:rPr>
          <w:rFonts w:ascii="Times New Roman" w:hAnsi="Times New Roman"/>
          <w:b/>
          <w:sz w:val="28"/>
          <w:szCs w:val="28"/>
        </w:rPr>
        <w:t>в аптечные учреждения во все муниципальные образования республики</w:t>
      </w:r>
      <w:r w:rsidRPr="00BB0B77">
        <w:rPr>
          <w:rFonts w:ascii="Times New Roman" w:hAnsi="Times New Roman"/>
          <w:sz w:val="28"/>
          <w:szCs w:val="28"/>
        </w:rPr>
        <w:t xml:space="preserve"> в соответствии с перечнем. Таким образом, для поставки лекарственных средств </w:t>
      </w:r>
      <w:r w:rsidRPr="00BB0B77">
        <w:rPr>
          <w:rFonts w:ascii="Times New Roman" w:hAnsi="Times New Roman"/>
          <w:b/>
          <w:sz w:val="28"/>
          <w:szCs w:val="28"/>
        </w:rPr>
        <w:t>до аптечного учреждения</w:t>
      </w:r>
      <w:r w:rsidRPr="00BB0B77">
        <w:rPr>
          <w:rFonts w:ascii="Times New Roman" w:hAnsi="Times New Roman"/>
          <w:sz w:val="28"/>
          <w:szCs w:val="28"/>
        </w:rPr>
        <w:t xml:space="preserve"> Исполнитель должен иметь лицензию на оптовую торговлю лекарственными средствами. А в силу положений статьи 53 Закона об обращении лекарственных средств организации оптовой торговли не вправе осуществлять отпуск лекарственных средств гражданам. Согласно статье 54 Закона об обращении лекарственных средств оптовая торговля лекарственными средствами осуществляется производителями лекарственных средств и организациями оптовой торговли лекарственными средствами по Правилам, утвержденным Приказом Министерства здравоохранения и социального развития РФ от 28.12.2010г. №1222н. Указанные Правила не предусматривают такой вид деятельности организации оптовой торговли, как организация в аптечных учреждениях отпуска лекарственных средств федеральным льготникам по рецептам. </w:t>
      </w:r>
    </w:p>
    <w:p w:rsidR="00EC014E" w:rsidRPr="00BB0B77" w:rsidRDefault="00EC014E" w:rsidP="00EC014E">
      <w:pPr>
        <w:spacing w:after="120" w:line="240" w:lineRule="auto"/>
        <w:ind w:firstLine="708"/>
        <w:jc w:val="both"/>
        <w:rPr>
          <w:rFonts w:ascii="Times New Roman" w:hAnsi="Times New Roman"/>
          <w:sz w:val="28"/>
          <w:szCs w:val="28"/>
        </w:rPr>
      </w:pPr>
      <w:r w:rsidRPr="00BB0B77">
        <w:rPr>
          <w:rFonts w:ascii="Times New Roman" w:hAnsi="Times New Roman"/>
          <w:sz w:val="28"/>
          <w:szCs w:val="28"/>
        </w:rPr>
        <w:t xml:space="preserve">Требования об отпуске выписанных по рецепту врача лекарственных средств через аптеки и аптечные пункты указаны и в п.1.4. Приказа </w:t>
      </w:r>
      <w:proofErr w:type="spellStart"/>
      <w:r w:rsidRPr="00BB0B77">
        <w:rPr>
          <w:rFonts w:ascii="Times New Roman" w:hAnsi="Times New Roman"/>
          <w:sz w:val="28"/>
          <w:szCs w:val="28"/>
        </w:rPr>
        <w:t>Минздравсоцразвития</w:t>
      </w:r>
      <w:proofErr w:type="spellEnd"/>
      <w:r w:rsidRPr="00BB0B77">
        <w:rPr>
          <w:rFonts w:ascii="Times New Roman" w:hAnsi="Times New Roman"/>
          <w:sz w:val="28"/>
          <w:szCs w:val="28"/>
        </w:rPr>
        <w:t xml:space="preserve"> РФ от 14.12.2005 №785 "О Порядке отпуска лекарственных средств". </w:t>
      </w:r>
    </w:p>
    <w:p w:rsidR="00EC014E" w:rsidRPr="00BB0B77" w:rsidRDefault="00EC014E" w:rsidP="00EC014E">
      <w:pPr>
        <w:spacing w:after="120" w:line="240" w:lineRule="auto"/>
        <w:ind w:firstLine="708"/>
        <w:jc w:val="both"/>
        <w:rPr>
          <w:rFonts w:ascii="Times New Roman" w:hAnsi="Times New Roman"/>
          <w:b/>
          <w:sz w:val="28"/>
          <w:szCs w:val="28"/>
        </w:rPr>
      </w:pPr>
      <w:r w:rsidRPr="00BB0B77">
        <w:rPr>
          <w:rFonts w:ascii="Times New Roman" w:hAnsi="Times New Roman"/>
          <w:sz w:val="28"/>
          <w:szCs w:val="28"/>
        </w:rPr>
        <w:t xml:space="preserve"> Таким образом, </w:t>
      </w:r>
      <w:r w:rsidRPr="00BB0B77">
        <w:rPr>
          <w:rFonts w:ascii="Times New Roman" w:hAnsi="Times New Roman"/>
          <w:b/>
          <w:sz w:val="28"/>
          <w:szCs w:val="28"/>
        </w:rPr>
        <w:t>поставка в аптечные организации (учреждения)  лекарственных средств может осуществляться организацией, имеющей лицензию  на оптовую торговлю</w:t>
      </w:r>
      <w:r w:rsidRPr="00BB0B77">
        <w:rPr>
          <w:rFonts w:ascii="Times New Roman" w:hAnsi="Times New Roman"/>
          <w:sz w:val="28"/>
          <w:szCs w:val="28"/>
        </w:rPr>
        <w:t xml:space="preserve">, а отпуск лекарственных средств льготным категориям граждан - </w:t>
      </w:r>
      <w:r w:rsidRPr="00BB0B77">
        <w:rPr>
          <w:rFonts w:ascii="Times New Roman" w:hAnsi="Times New Roman"/>
          <w:b/>
          <w:sz w:val="28"/>
          <w:szCs w:val="28"/>
        </w:rPr>
        <w:t>организацией, имеющей лицензию  на розничную торговлю</w:t>
      </w:r>
      <w:r w:rsidRPr="00BB0B77">
        <w:rPr>
          <w:rFonts w:ascii="Times New Roman" w:hAnsi="Times New Roman"/>
          <w:sz w:val="28"/>
          <w:szCs w:val="28"/>
        </w:rPr>
        <w:t xml:space="preserve">, то есть участник Аукциона  </w:t>
      </w:r>
      <w:r w:rsidRPr="00BB0B77">
        <w:rPr>
          <w:rFonts w:ascii="Times New Roman" w:hAnsi="Times New Roman"/>
          <w:b/>
          <w:sz w:val="28"/>
          <w:szCs w:val="28"/>
        </w:rPr>
        <w:t>должен иметь одновременно лицензию на право розничной торговли лекарственными средствами</w:t>
      </w:r>
      <w:r w:rsidRPr="00BB0B77">
        <w:rPr>
          <w:rFonts w:ascii="Times New Roman" w:hAnsi="Times New Roman"/>
          <w:sz w:val="28"/>
          <w:szCs w:val="28"/>
        </w:rPr>
        <w:t xml:space="preserve"> (аптека, аптечный пункт), так как конечные получатели продукции – льготная категория граждан, которые получают лекарственные </w:t>
      </w:r>
      <w:r w:rsidRPr="00BB0B77">
        <w:rPr>
          <w:rFonts w:ascii="Times New Roman" w:hAnsi="Times New Roman"/>
          <w:sz w:val="28"/>
          <w:szCs w:val="28"/>
        </w:rPr>
        <w:lastRenderedPageBreak/>
        <w:t xml:space="preserve">средства по рецептам врача,  и </w:t>
      </w:r>
      <w:r w:rsidRPr="00BB0B77">
        <w:rPr>
          <w:rFonts w:ascii="Times New Roman" w:hAnsi="Times New Roman"/>
          <w:b/>
          <w:sz w:val="28"/>
          <w:szCs w:val="28"/>
        </w:rPr>
        <w:t xml:space="preserve">лицензию на право оптовой торговли лекарственными средствами. </w:t>
      </w:r>
    </w:p>
    <w:p w:rsidR="00EC014E" w:rsidRPr="00BB0B77" w:rsidRDefault="00EC014E" w:rsidP="00EC014E">
      <w:pPr>
        <w:spacing w:after="120" w:line="240" w:lineRule="auto"/>
        <w:ind w:firstLine="708"/>
        <w:jc w:val="both"/>
        <w:rPr>
          <w:rFonts w:ascii="Times New Roman" w:hAnsi="Times New Roman"/>
          <w:sz w:val="28"/>
          <w:szCs w:val="28"/>
        </w:rPr>
      </w:pPr>
      <w:r w:rsidRPr="00BB0B77">
        <w:rPr>
          <w:rFonts w:ascii="Times New Roman" w:hAnsi="Times New Roman"/>
          <w:sz w:val="28"/>
          <w:szCs w:val="28"/>
        </w:rPr>
        <w:t xml:space="preserve"> Таким образом, объединив услуги по поставке, хранению и отпуску ЛС (ИМН) отдельным категориям граждан, Заказчик ограничил количество участников торгов только теми из них, кто имеет одновременно и лицензию на розничную торговлю лекарственными средствами и </w:t>
      </w:r>
      <w:r w:rsidRPr="00BB0B77">
        <w:rPr>
          <w:rFonts w:ascii="Times New Roman" w:hAnsi="Times New Roman"/>
          <w:b/>
          <w:sz w:val="28"/>
          <w:szCs w:val="28"/>
        </w:rPr>
        <w:t xml:space="preserve">лицензию на право оптовой торговли лекарственными средствами, </w:t>
      </w:r>
      <w:r w:rsidRPr="00BB0B77">
        <w:rPr>
          <w:rFonts w:ascii="Times New Roman" w:hAnsi="Times New Roman"/>
          <w:sz w:val="28"/>
          <w:szCs w:val="28"/>
        </w:rPr>
        <w:t xml:space="preserve">так как оказание услуг по поставке ЛС (ИМН) осуществляется поставщиком в установленное заказчиком место поставки товара, при этом складское хранение, а также отпуск ЛС (ИМН) отдельным категориям граждан осуществляются организацией независимо от конкретного поставщика. </w:t>
      </w:r>
    </w:p>
    <w:p w:rsidR="00EC014E" w:rsidRPr="00BB0B77" w:rsidRDefault="00EC014E" w:rsidP="00EC014E">
      <w:pPr>
        <w:spacing w:after="120" w:line="240" w:lineRule="auto"/>
        <w:ind w:firstLine="708"/>
        <w:jc w:val="both"/>
        <w:rPr>
          <w:rFonts w:ascii="Times New Roman" w:hAnsi="Times New Roman"/>
          <w:sz w:val="28"/>
          <w:szCs w:val="28"/>
        </w:rPr>
      </w:pPr>
      <w:r w:rsidRPr="00BB0B77">
        <w:rPr>
          <w:rFonts w:ascii="Times New Roman" w:hAnsi="Times New Roman"/>
          <w:sz w:val="28"/>
          <w:szCs w:val="28"/>
        </w:rPr>
        <w:t xml:space="preserve">То есть, Аукционная документация не соответствует требованиям части 2 статьи 8 и пункта 1 части 1 статьи 33 Закона о контрактной системе. </w:t>
      </w:r>
    </w:p>
    <w:p w:rsidR="00EC014E" w:rsidRPr="00BB0B77" w:rsidRDefault="00EC014E" w:rsidP="00EC014E">
      <w:pPr>
        <w:spacing w:after="120" w:line="240" w:lineRule="auto"/>
        <w:ind w:firstLine="708"/>
        <w:jc w:val="both"/>
        <w:rPr>
          <w:rFonts w:ascii="Times New Roman" w:hAnsi="Times New Roman"/>
          <w:sz w:val="28"/>
          <w:szCs w:val="28"/>
        </w:rPr>
      </w:pPr>
      <w:r w:rsidRPr="00BB0B77">
        <w:rPr>
          <w:rFonts w:ascii="Times New Roman" w:hAnsi="Times New Roman"/>
          <w:sz w:val="28"/>
          <w:szCs w:val="28"/>
        </w:rPr>
        <w:t xml:space="preserve">По результатам рассмотрения жалобы Министерство здравоохранения РСО-Алания  признано нарушившим требования части 2 статьи 8 и пункта 1 части 1 статьи 33 Закона о контрактной системе и ему выдано предписание об устранении нарушений действующего законодательства, которое исполнено в установленный срок. </w:t>
      </w:r>
    </w:p>
    <w:p w:rsidR="00EC014E" w:rsidRDefault="00EC014E" w:rsidP="00EC014E">
      <w:pPr>
        <w:spacing w:after="120" w:line="240" w:lineRule="auto"/>
        <w:jc w:val="center"/>
        <w:rPr>
          <w:rFonts w:ascii="Times New Roman" w:hAnsi="Times New Roman"/>
          <w:b/>
          <w:sz w:val="28"/>
          <w:szCs w:val="28"/>
        </w:rPr>
      </w:pPr>
    </w:p>
    <w:p w:rsidR="00EC014E" w:rsidRPr="00BB0B77" w:rsidRDefault="00EC014E" w:rsidP="00EC014E">
      <w:pPr>
        <w:spacing w:after="120" w:line="240" w:lineRule="auto"/>
        <w:jc w:val="center"/>
        <w:rPr>
          <w:rFonts w:ascii="Times New Roman" w:hAnsi="Times New Roman"/>
          <w:b/>
          <w:sz w:val="28"/>
          <w:szCs w:val="28"/>
        </w:rPr>
      </w:pPr>
      <w:r w:rsidRPr="00BB0B77">
        <w:rPr>
          <w:rFonts w:ascii="Times New Roman" w:hAnsi="Times New Roman"/>
          <w:b/>
          <w:sz w:val="28"/>
          <w:szCs w:val="28"/>
        </w:rPr>
        <w:t xml:space="preserve"> Работа по ведению реестра недобросовестных поставщиков</w:t>
      </w:r>
    </w:p>
    <w:p w:rsidR="00EC014E" w:rsidRPr="00BB0B77" w:rsidRDefault="00EC014E" w:rsidP="00EC014E">
      <w:pPr>
        <w:spacing w:after="120" w:line="240" w:lineRule="auto"/>
        <w:jc w:val="both"/>
        <w:rPr>
          <w:rFonts w:ascii="Times New Roman" w:hAnsi="Times New Roman"/>
          <w:sz w:val="28"/>
          <w:szCs w:val="28"/>
        </w:rPr>
      </w:pPr>
      <w:r w:rsidRPr="00BB0B77">
        <w:rPr>
          <w:rFonts w:ascii="Times New Roman" w:hAnsi="Times New Roman"/>
          <w:b/>
          <w:sz w:val="28"/>
          <w:szCs w:val="28"/>
        </w:rPr>
        <w:tab/>
      </w:r>
      <w:r w:rsidRPr="00BB0B77">
        <w:rPr>
          <w:rFonts w:ascii="Times New Roman" w:hAnsi="Times New Roman"/>
          <w:sz w:val="28"/>
          <w:szCs w:val="28"/>
        </w:rPr>
        <w:t>За 1-ый квартал 2017 года в Северо-Осетинское УФАС России  поступило 5 (16)  обращений о включении в реестр недобросовестных поставщиков сведений об участниках закупок, уклонившихся от заключения государственных контрактов, в связи с односторонним расторжением государственного или муниципального контракта и в связи с расторжением контракта в судебном порядке. Из них 2 обращения удовлетворены и сведения о недобросовестных поставщиках включены в  реестр, в том числе 1 -  в связи с уклонением  от заключения контракта и 1 - в связи с односторонним расторжением контракта заказчиком. По 3 обращениям было отказано во включении сведений  в реестр недобросовестных поставщик</w:t>
      </w:r>
      <w:r w:rsidR="00C45C67">
        <w:rPr>
          <w:rFonts w:ascii="Times New Roman" w:hAnsi="Times New Roman"/>
          <w:sz w:val="28"/>
          <w:szCs w:val="28"/>
        </w:rPr>
        <w:t>ов</w:t>
      </w:r>
      <w:r w:rsidRPr="00BB0B77">
        <w:rPr>
          <w:rFonts w:ascii="Times New Roman" w:hAnsi="Times New Roman"/>
          <w:sz w:val="28"/>
          <w:szCs w:val="28"/>
        </w:rPr>
        <w:t xml:space="preserve">, выдано одно предписание об устранении нарушений законодательства РФ о контрактной системе в сфере закупок, которое исполнено в установленный срок. </w:t>
      </w:r>
    </w:p>
    <w:p w:rsidR="00EC014E" w:rsidRPr="00BB0B77" w:rsidRDefault="00EC014E" w:rsidP="00EC014E">
      <w:pPr>
        <w:spacing w:after="120" w:line="240" w:lineRule="auto"/>
        <w:ind w:firstLine="708"/>
        <w:jc w:val="both"/>
        <w:rPr>
          <w:rFonts w:ascii="Times New Roman" w:hAnsi="Times New Roman"/>
          <w:sz w:val="28"/>
          <w:szCs w:val="28"/>
        </w:rPr>
      </w:pPr>
      <w:r w:rsidRPr="00BB0B77">
        <w:rPr>
          <w:rFonts w:ascii="Times New Roman" w:hAnsi="Times New Roman"/>
          <w:sz w:val="28"/>
          <w:szCs w:val="28"/>
        </w:rPr>
        <w:t>Всего по состоянию на 01.04.2017 года  в реестре недобросовестных поставщиков содержатся сведения о 48 (40) недобросовестных поставщиках, включенных Северо-Осетинским УФАС России.</w:t>
      </w:r>
    </w:p>
    <w:p w:rsidR="00EC014E" w:rsidRPr="00BB0B77" w:rsidRDefault="00EC014E" w:rsidP="00EC014E">
      <w:pPr>
        <w:spacing w:after="120" w:line="240" w:lineRule="auto"/>
        <w:jc w:val="both"/>
        <w:rPr>
          <w:rFonts w:ascii="Times New Roman" w:hAnsi="Times New Roman"/>
          <w:sz w:val="28"/>
          <w:szCs w:val="28"/>
        </w:rPr>
      </w:pPr>
      <w:r w:rsidRPr="00BB0B77">
        <w:rPr>
          <w:rFonts w:ascii="Times New Roman" w:hAnsi="Times New Roman"/>
          <w:sz w:val="28"/>
          <w:szCs w:val="28"/>
        </w:rPr>
        <w:tab/>
        <w:t>В отчетном периоде 8 решений Северо-Осетинского УФАС России о включении сведений в реестр недобросовестных поставщиков обжаловано в суд, из них 3 решения признаны судом законными, 1 решение – отменено, а 4 – находится на стадии рассмотрения.</w:t>
      </w:r>
    </w:p>
    <w:p w:rsidR="00EC014E" w:rsidRDefault="00EC014E" w:rsidP="00EC014E">
      <w:pPr>
        <w:spacing w:after="120" w:line="240" w:lineRule="auto"/>
        <w:jc w:val="center"/>
        <w:rPr>
          <w:rFonts w:ascii="Times New Roman" w:hAnsi="Times New Roman"/>
          <w:b/>
          <w:sz w:val="28"/>
          <w:szCs w:val="28"/>
        </w:rPr>
      </w:pPr>
      <w:r w:rsidRPr="00BB0B77">
        <w:rPr>
          <w:rFonts w:ascii="Times New Roman" w:hAnsi="Times New Roman"/>
          <w:b/>
          <w:sz w:val="28"/>
          <w:szCs w:val="28"/>
        </w:rPr>
        <w:t xml:space="preserve"> </w:t>
      </w:r>
    </w:p>
    <w:p w:rsidR="00EC014E" w:rsidRPr="00BB0B77" w:rsidRDefault="00EC014E" w:rsidP="00EC014E">
      <w:pPr>
        <w:spacing w:after="120" w:line="240" w:lineRule="auto"/>
        <w:jc w:val="center"/>
        <w:rPr>
          <w:rFonts w:ascii="Times New Roman" w:hAnsi="Times New Roman"/>
          <w:b/>
          <w:sz w:val="28"/>
          <w:szCs w:val="28"/>
        </w:rPr>
      </w:pPr>
      <w:r w:rsidRPr="00BB0B77">
        <w:rPr>
          <w:rFonts w:ascii="Times New Roman" w:hAnsi="Times New Roman"/>
          <w:b/>
          <w:sz w:val="28"/>
          <w:szCs w:val="28"/>
        </w:rPr>
        <w:lastRenderedPageBreak/>
        <w:t>Практика по выявлению административных правонарушений и привлечения к административной ответственности</w:t>
      </w:r>
    </w:p>
    <w:p w:rsidR="00EC014E" w:rsidRPr="00BB0B77" w:rsidRDefault="00EC014E" w:rsidP="00EC014E">
      <w:pPr>
        <w:spacing w:after="120" w:line="240" w:lineRule="auto"/>
        <w:jc w:val="both"/>
        <w:rPr>
          <w:rFonts w:ascii="Times New Roman" w:hAnsi="Times New Roman"/>
          <w:sz w:val="28"/>
          <w:szCs w:val="28"/>
        </w:rPr>
      </w:pPr>
      <w:r w:rsidRPr="00BB0B77">
        <w:rPr>
          <w:rFonts w:ascii="Times New Roman" w:hAnsi="Times New Roman"/>
          <w:b/>
          <w:sz w:val="28"/>
          <w:szCs w:val="28"/>
        </w:rPr>
        <w:tab/>
      </w:r>
      <w:r w:rsidRPr="00BB0B77">
        <w:rPr>
          <w:rFonts w:ascii="Times New Roman" w:hAnsi="Times New Roman"/>
          <w:sz w:val="28"/>
          <w:szCs w:val="28"/>
        </w:rPr>
        <w:t xml:space="preserve">В 1-ом квартале 2017 года Северо-Осетинским УФАС России возбуждено 71 (67) дело об административном правонарушении в сфере закупок для государственных и муниципальных нужд, в том числе 2 дела по статье 7.29 КоАП РФ, 60  дел – по статье 7.30 КоАП РФ, 7 дел - по статье 7.31 КоАП РФ, 2 дела - по статье 7.32 КоАП РФ. По итогам рассмотрения указанных дел  выдано 38  постановлений  о наложении административных наказаний в виде штрафов на общую сумму 624 тыс. руб.  </w:t>
      </w:r>
    </w:p>
    <w:p w:rsidR="00EC014E" w:rsidRPr="00BB0B77" w:rsidRDefault="00EC014E" w:rsidP="00EC014E">
      <w:pPr>
        <w:spacing w:after="120" w:line="240" w:lineRule="auto"/>
        <w:jc w:val="both"/>
        <w:rPr>
          <w:rFonts w:ascii="Times New Roman" w:hAnsi="Times New Roman"/>
          <w:sz w:val="28"/>
          <w:szCs w:val="28"/>
        </w:rPr>
      </w:pPr>
      <w:r w:rsidRPr="00BB0B77">
        <w:rPr>
          <w:rFonts w:ascii="Times New Roman" w:hAnsi="Times New Roman"/>
          <w:sz w:val="28"/>
          <w:szCs w:val="28"/>
        </w:rPr>
        <w:tab/>
        <w:t>В отчетном периоде обжаловано в суд 21 постановление Северо-Осетинского УФАС России о наложении штрафов по делам об административных правонарушениях, из них 4  постановления оставлено в силе, 1 постановление отменено судом в связи с малозначительностью правонарушения, 16 – находится на стадии рассмотрения.</w:t>
      </w:r>
    </w:p>
    <w:p w:rsidR="00EC014E" w:rsidRPr="00BB0B77" w:rsidRDefault="00EC014E" w:rsidP="00EC014E">
      <w:pPr>
        <w:spacing w:after="120" w:line="240" w:lineRule="auto"/>
        <w:ind w:firstLine="708"/>
        <w:jc w:val="both"/>
        <w:rPr>
          <w:rFonts w:ascii="Times New Roman" w:hAnsi="Times New Roman"/>
          <w:sz w:val="28"/>
          <w:szCs w:val="28"/>
        </w:rPr>
      </w:pPr>
      <w:r w:rsidRPr="00BB0B77">
        <w:rPr>
          <w:rFonts w:ascii="Times New Roman" w:hAnsi="Times New Roman"/>
          <w:sz w:val="28"/>
          <w:szCs w:val="28"/>
        </w:rPr>
        <w:t xml:space="preserve">Всего в 1-ом квартале 2017 года  Северо-Осетинским УФАС России взыскано в федеральный бюджет штрафов по нарушениям в сфере закупок  на общую сумму 365  тыс. руб. </w:t>
      </w:r>
    </w:p>
    <w:p w:rsidR="00EC014E" w:rsidRPr="00BB0B77" w:rsidRDefault="00EC014E" w:rsidP="00EC014E">
      <w:pPr>
        <w:spacing w:after="120" w:line="240" w:lineRule="auto"/>
        <w:jc w:val="both"/>
        <w:rPr>
          <w:rFonts w:ascii="Times New Roman" w:hAnsi="Times New Roman"/>
          <w:sz w:val="28"/>
          <w:szCs w:val="28"/>
        </w:rPr>
      </w:pPr>
      <w:r w:rsidRPr="00BB0B77">
        <w:rPr>
          <w:rFonts w:ascii="Times New Roman" w:hAnsi="Times New Roman"/>
          <w:sz w:val="28"/>
          <w:szCs w:val="28"/>
        </w:rPr>
        <w:tab/>
        <w:t>Так же как и в предыдущем периоде, наибольшее количество постановлений о наложении штрафов – 84 %  выдано по  статье 7.30 КоАП РФ, то есть за   нарушения  порядка проведения закупок.</w:t>
      </w:r>
    </w:p>
    <w:p w:rsidR="00EC014E" w:rsidRDefault="00EC014E" w:rsidP="00EC014E">
      <w:pPr>
        <w:spacing w:after="120" w:line="240" w:lineRule="auto"/>
        <w:jc w:val="center"/>
        <w:rPr>
          <w:rFonts w:ascii="Times New Roman" w:hAnsi="Times New Roman"/>
          <w:b/>
          <w:sz w:val="28"/>
          <w:szCs w:val="28"/>
        </w:rPr>
      </w:pPr>
    </w:p>
    <w:p w:rsidR="00EC014E" w:rsidRPr="00BB0B77" w:rsidRDefault="00EC014E" w:rsidP="00EC014E">
      <w:pPr>
        <w:spacing w:after="120" w:line="240" w:lineRule="auto"/>
        <w:jc w:val="center"/>
        <w:rPr>
          <w:rFonts w:ascii="Times New Roman" w:hAnsi="Times New Roman"/>
          <w:b/>
          <w:sz w:val="28"/>
          <w:szCs w:val="28"/>
        </w:rPr>
      </w:pPr>
      <w:r w:rsidRPr="00BB0B77">
        <w:rPr>
          <w:rFonts w:ascii="Times New Roman" w:hAnsi="Times New Roman"/>
          <w:b/>
          <w:sz w:val="28"/>
          <w:szCs w:val="28"/>
        </w:rPr>
        <w:t xml:space="preserve"> Анализ судебной практики по вопросу  рассмотрения судами ненормативных правовых актов  в сфере закупок</w:t>
      </w:r>
    </w:p>
    <w:p w:rsidR="00EC014E" w:rsidRPr="00BB0B77" w:rsidRDefault="00EC014E" w:rsidP="00EC014E">
      <w:pPr>
        <w:spacing w:after="120" w:line="240" w:lineRule="auto"/>
        <w:jc w:val="both"/>
        <w:rPr>
          <w:rFonts w:ascii="Times New Roman" w:hAnsi="Times New Roman"/>
          <w:sz w:val="28"/>
          <w:szCs w:val="28"/>
        </w:rPr>
      </w:pPr>
      <w:r w:rsidRPr="00BB0B77">
        <w:rPr>
          <w:rFonts w:ascii="Times New Roman" w:hAnsi="Times New Roman"/>
          <w:sz w:val="28"/>
          <w:szCs w:val="28"/>
        </w:rPr>
        <w:tab/>
        <w:t xml:space="preserve">В 1-ом квартале 2017 года 14 решений и предписаний Северо-Осетинского УФАС России, принятых по итогам рассмотрения жалоб было обжаловано в Арбитражный суд РСО-Алания, из них 3 решения  Северо-Осетинского УФАС России было признано законными, 3 решения Северо-Осетинского УФАС России отменены частично, 8 решений  находится на стадии рассмотрения. </w:t>
      </w:r>
    </w:p>
    <w:p w:rsidR="00EC014E" w:rsidRPr="00BB0B77" w:rsidRDefault="00EC014E" w:rsidP="0030104D">
      <w:pPr>
        <w:spacing w:after="120" w:line="240" w:lineRule="auto"/>
        <w:jc w:val="both"/>
        <w:rPr>
          <w:rFonts w:ascii="Times New Roman" w:hAnsi="Times New Roman"/>
          <w:sz w:val="28"/>
          <w:szCs w:val="28"/>
        </w:rPr>
      </w:pPr>
      <w:r w:rsidRPr="00BB0B77">
        <w:rPr>
          <w:rFonts w:ascii="Times New Roman" w:hAnsi="Times New Roman"/>
          <w:sz w:val="28"/>
          <w:szCs w:val="28"/>
        </w:rPr>
        <w:tab/>
      </w:r>
    </w:p>
    <w:p w:rsidR="00EC014E" w:rsidRPr="00BB0B77" w:rsidRDefault="00EC014E" w:rsidP="00EC014E">
      <w:pPr>
        <w:pStyle w:val="a4"/>
        <w:spacing w:before="0" w:beforeAutospacing="0" w:after="120" w:afterAutospacing="0"/>
        <w:jc w:val="both"/>
        <w:rPr>
          <w:sz w:val="28"/>
          <w:szCs w:val="28"/>
        </w:rPr>
      </w:pPr>
    </w:p>
    <w:p w:rsidR="00EC014E" w:rsidRPr="00BB0B77" w:rsidRDefault="00EC014E" w:rsidP="00EC014E">
      <w:pPr>
        <w:spacing w:after="120" w:line="240" w:lineRule="auto"/>
        <w:jc w:val="center"/>
        <w:rPr>
          <w:rFonts w:ascii="Times New Roman" w:hAnsi="Times New Roman"/>
          <w:b/>
          <w:sz w:val="28"/>
          <w:szCs w:val="28"/>
        </w:rPr>
      </w:pPr>
      <w:r w:rsidRPr="00BB0B77">
        <w:rPr>
          <w:rFonts w:ascii="Times New Roman" w:hAnsi="Times New Roman"/>
          <w:b/>
          <w:sz w:val="28"/>
          <w:szCs w:val="28"/>
        </w:rPr>
        <w:t>Соблюдение  требований законодательства Российской Федерации при организации и проведении торгов, заключении договоров по результатам торгов или в случае, если торги, проведение которых является обязательным в соответствии с законодательством Российской Федерации, признаны несостоявшимися (статья 18.1 Закона о защите конкуренции)</w:t>
      </w:r>
    </w:p>
    <w:p w:rsidR="00EC014E" w:rsidRPr="00BB0B77" w:rsidRDefault="00EC014E" w:rsidP="00EC014E">
      <w:pPr>
        <w:spacing w:after="120" w:line="240" w:lineRule="auto"/>
        <w:jc w:val="center"/>
        <w:rPr>
          <w:rFonts w:ascii="Times New Roman" w:hAnsi="Times New Roman"/>
          <w:b/>
          <w:sz w:val="28"/>
          <w:szCs w:val="28"/>
        </w:rPr>
      </w:pPr>
    </w:p>
    <w:p w:rsidR="00EC014E" w:rsidRPr="00BB0B77" w:rsidRDefault="00EC014E" w:rsidP="00EC014E">
      <w:pPr>
        <w:spacing w:after="120" w:line="240" w:lineRule="auto"/>
        <w:jc w:val="both"/>
        <w:rPr>
          <w:rFonts w:ascii="Times New Roman" w:hAnsi="Times New Roman"/>
          <w:sz w:val="28"/>
          <w:szCs w:val="28"/>
        </w:rPr>
      </w:pPr>
      <w:r w:rsidRPr="00BB0B77">
        <w:rPr>
          <w:rFonts w:ascii="Times New Roman" w:hAnsi="Times New Roman"/>
          <w:b/>
          <w:sz w:val="28"/>
          <w:szCs w:val="28"/>
        </w:rPr>
        <w:tab/>
      </w:r>
      <w:r w:rsidRPr="00BB0B77">
        <w:rPr>
          <w:rFonts w:ascii="Times New Roman" w:hAnsi="Times New Roman"/>
          <w:sz w:val="28"/>
          <w:szCs w:val="28"/>
        </w:rPr>
        <w:t xml:space="preserve">В 1-ом квартале 2017 года в Северо-Осетинское УФАС России было подано 10 жалоб в порядке статьи 18.1 Закона о защите конкуренции, в том </w:t>
      </w:r>
      <w:r w:rsidRPr="00BB0B77">
        <w:rPr>
          <w:rFonts w:ascii="Times New Roman" w:hAnsi="Times New Roman"/>
          <w:sz w:val="28"/>
          <w:szCs w:val="28"/>
        </w:rPr>
        <w:lastRenderedPageBreak/>
        <w:t>числе 3 жалобы (30%) – по 223-ФЗ, 5 жалоб (50%) – при проведении торгов на заключение договора аренды и продаже земельных участков, находящихся в государственной или муниципальной собственности,  1 жалоба – при проведении торгов на реализацию имущества должников в порядке, установленном Федеральным законом от 02.10.2007 года №229-ФЗ «Об исполнительном производстве» и 1 жалоба – при проведении иных торгов.</w:t>
      </w:r>
    </w:p>
    <w:p w:rsidR="00EC014E" w:rsidRPr="00BB0B77" w:rsidRDefault="00EC014E" w:rsidP="00EC014E">
      <w:pPr>
        <w:spacing w:after="120" w:line="240" w:lineRule="auto"/>
        <w:jc w:val="both"/>
        <w:rPr>
          <w:rFonts w:ascii="Times New Roman" w:hAnsi="Times New Roman"/>
          <w:sz w:val="28"/>
          <w:szCs w:val="28"/>
        </w:rPr>
      </w:pPr>
      <w:r w:rsidRPr="00BB0B77">
        <w:rPr>
          <w:rFonts w:ascii="Times New Roman" w:hAnsi="Times New Roman"/>
          <w:sz w:val="28"/>
          <w:szCs w:val="28"/>
        </w:rPr>
        <w:tab/>
        <w:t xml:space="preserve">По итогам рассмотрения 3 жалобы (30%) были признаны обоснованными, 3 (30%) – необоснованными, 1 жалоба возвращена, 1 – отозвана, 2  - оставлены без рассмотрения, выдано 2 предписания об устранении нарушений порядка организации и проведения торгов, которые исполнены в установленный срок. </w:t>
      </w:r>
    </w:p>
    <w:p w:rsidR="00EC014E" w:rsidRPr="00BB0B77" w:rsidRDefault="00EC014E" w:rsidP="00EC014E">
      <w:pPr>
        <w:spacing w:after="120" w:line="240" w:lineRule="auto"/>
        <w:jc w:val="both"/>
        <w:rPr>
          <w:rFonts w:ascii="Times New Roman" w:hAnsi="Times New Roman"/>
          <w:sz w:val="28"/>
          <w:szCs w:val="28"/>
        </w:rPr>
      </w:pPr>
      <w:r w:rsidRPr="00BB0B77">
        <w:rPr>
          <w:rFonts w:ascii="Times New Roman" w:hAnsi="Times New Roman"/>
          <w:sz w:val="28"/>
          <w:szCs w:val="28"/>
        </w:rPr>
        <w:tab/>
        <w:t>К основным видам нарушений, допущенных юридическими лицами, организаторами торгов, конкурсной или аукционной комиссий, выявленных в отчетном периоде относятся:</w:t>
      </w:r>
    </w:p>
    <w:p w:rsidR="00EC014E" w:rsidRPr="00BB0B77" w:rsidRDefault="00EC014E" w:rsidP="00EC014E">
      <w:pPr>
        <w:spacing w:after="120" w:line="240" w:lineRule="auto"/>
        <w:jc w:val="both"/>
        <w:rPr>
          <w:rFonts w:ascii="Times New Roman" w:hAnsi="Times New Roman"/>
          <w:sz w:val="28"/>
          <w:szCs w:val="28"/>
        </w:rPr>
      </w:pPr>
      <w:r w:rsidRPr="00BB0B77">
        <w:rPr>
          <w:rFonts w:ascii="Times New Roman" w:hAnsi="Times New Roman"/>
          <w:sz w:val="28"/>
          <w:szCs w:val="28"/>
        </w:rPr>
        <w:tab/>
        <w:t xml:space="preserve">- </w:t>
      </w:r>
      <w:proofErr w:type="spellStart"/>
      <w:r w:rsidRPr="00BB0B77">
        <w:rPr>
          <w:rFonts w:ascii="Times New Roman" w:hAnsi="Times New Roman"/>
          <w:sz w:val="28"/>
          <w:szCs w:val="28"/>
        </w:rPr>
        <w:t>неразмещение</w:t>
      </w:r>
      <w:proofErr w:type="spellEnd"/>
      <w:r w:rsidRPr="00BB0B77">
        <w:rPr>
          <w:rFonts w:ascii="Times New Roman" w:hAnsi="Times New Roman"/>
          <w:sz w:val="28"/>
          <w:szCs w:val="28"/>
        </w:rPr>
        <w:t xml:space="preserve">  в извещении о проведении аукциона на право заключения договоров аренды земельных участков порядка проведения Аукциона;</w:t>
      </w:r>
    </w:p>
    <w:p w:rsidR="00EC014E" w:rsidRPr="00BB0B77" w:rsidRDefault="00EC014E" w:rsidP="00EC014E">
      <w:pPr>
        <w:spacing w:after="120" w:line="240" w:lineRule="auto"/>
        <w:jc w:val="both"/>
        <w:rPr>
          <w:rFonts w:ascii="Times New Roman" w:hAnsi="Times New Roman"/>
          <w:sz w:val="28"/>
          <w:szCs w:val="28"/>
        </w:rPr>
      </w:pPr>
      <w:r w:rsidRPr="00BB0B77">
        <w:rPr>
          <w:rFonts w:ascii="Times New Roman" w:hAnsi="Times New Roman"/>
          <w:sz w:val="28"/>
          <w:szCs w:val="28"/>
        </w:rPr>
        <w:tab/>
        <w:t>- установление требования о предоставлении в заявке на участие в аукционе  документов, предоставление которых не предусмотрено действующим законодательством;</w:t>
      </w:r>
    </w:p>
    <w:p w:rsidR="00EC014E" w:rsidRPr="00BB0B77" w:rsidRDefault="00EC014E" w:rsidP="00EC014E">
      <w:pPr>
        <w:spacing w:after="120" w:line="240" w:lineRule="auto"/>
        <w:jc w:val="both"/>
        <w:rPr>
          <w:rFonts w:ascii="Times New Roman" w:hAnsi="Times New Roman"/>
          <w:sz w:val="28"/>
          <w:szCs w:val="28"/>
        </w:rPr>
      </w:pPr>
      <w:r w:rsidRPr="00BB0B77">
        <w:rPr>
          <w:rFonts w:ascii="Times New Roman" w:hAnsi="Times New Roman"/>
          <w:sz w:val="28"/>
          <w:szCs w:val="28"/>
        </w:rPr>
        <w:tab/>
        <w:t xml:space="preserve">- </w:t>
      </w:r>
      <w:proofErr w:type="spellStart"/>
      <w:r w:rsidRPr="00BB0B77">
        <w:rPr>
          <w:rFonts w:ascii="Times New Roman" w:hAnsi="Times New Roman"/>
          <w:sz w:val="28"/>
          <w:szCs w:val="28"/>
        </w:rPr>
        <w:t>неустанов</w:t>
      </w:r>
      <w:r w:rsidR="00D80FE6">
        <w:rPr>
          <w:rFonts w:ascii="Times New Roman" w:hAnsi="Times New Roman"/>
          <w:sz w:val="28"/>
          <w:szCs w:val="28"/>
        </w:rPr>
        <w:t>л</w:t>
      </w:r>
      <w:r w:rsidRPr="00BB0B77">
        <w:rPr>
          <w:rFonts w:ascii="Times New Roman" w:hAnsi="Times New Roman"/>
          <w:sz w:val="28"/>
          <w:szCs w:val="28"/>
        </w:rPr>
        <w:t>ение</w:t>
      </w:r>
      <w:proofErr w:type="spellEnd"/>
      <w:r w:rsidRPr="00BB0B77">
        <w:rPr>
          <w:rFonts w:ascii="Times New Roman" w:hAnsi="Times New Roman"/>
          <w:sz w:val="28"/>
          <w:szCs w:val="28"/>
        </w:rPr>
        <w:t xml:space="preserve"> в извещении о проведении торгов  порядка возврата денежных средств, внесенных в качестве задатка лицам, не допущенным к участию в Аукционе;</w:t>
      </w:r>
    </w:p>
    <w:p w:rsidR="00EC014E" w:rsidRPr="00BB0B77" w:rsidRDefault="00EC014E" w:rsidP="00EC014E">
      <w:pPr>
        <w:spacing w:after="120" w:line="240" w:lineRule="auto"/>
        <w:jc w:val="both"/>
        <w:rPr>
          <w:rFonts w:ascii="Times New Roman" w:hAnsi="Times New Roman"/>
          <w:sz w:val="28"/>
          <w:szCs w:val="28"/>
        </w:rPr>
      </w:pPr>
      <w:r w:rsidRPr="00BB0B77">
        <w:rPr>
          <w:rFonts w:ascii="Times New Roman" w:hAnsi="Times New Roman"/>
          <w:sz w:val="28"/>
          <w:szCs w:val="28"/>
        </w:rPr>
        <w:tab/>
        <w:t xml:space="preserve">- </w:t>
      </w:r>
      <w:proofErr w:type="spellStart"/>
      <w:r w:rsidRPr="00BB0B77">
        <w:rPr>
          <w:rFonts w:ascii="Times New Roman" w:hAnsi="Times New Roman"/>
          <w:sz w:val="28"/>
          <w:szCs w:val="28"/>
        </w:rPr>
        <w:t>неразмещение</w:t>
      </w:r>
      <w:proofErr w:type="spellEnd"/>
      <w:r w:rsidRPr="00BB0B77">
        <w:rPr>
          <w:rFonts w:ascii="Times New Roman" w:hAnsi="Times New Roman"/>
          <w:sz w:val="28"/>
          <w:szCs w:val="28"/>
        </w:rPr>
        <w:t xml:space="preserve"> на официальном сайте протоколов рассмотрения заявок на участие в аукционе  и протоколов аукциона.</w:t>
      </w:r>
    </w:p>
    <w:p w:rsidR="00EC014E" w:rsidRPr="00BB0B77" w:rsidRDefault="00EC014E" w:rsidP="00EC014E">
      <w:pPr>
        <w:spacing w:after="120" w:line="240" w:lineRule="auto"/>
        <w:jc w:val="both"/>
        <w:rPr>
          <w:rFonts w:ascii="Times New Roman" w:hAnsi="Times New Roman"/>
          <w:sz w:val="28"/>
          <w:szCs w:val="28"/>
          <w:lang w:bidi="ru-RU"/>
        </w:rPr>
      </w:pPr>
      <w:r w:rsidRPr="00BB0B77">
        <w:rPr>
          <w:rFonts w:ascii="Times New Roman" w:hAnsi="Times New Roman"/>
          <w:sz w:val="28"/>
          <w:szCs w:val="28"/>
        </w:rPr>
        <w:tab/>
      </w:r>
      <w:r w:rsidRPr="00BB0B77">
        <w:rPr>
          <w:rFonts w:ascii="Times New Roman" w:hAnsi="Times New Roman"/>
          <w:sz w:val="28"/>
          <w:szCs w:val="28"/>
          <w:lang w:bidi="ru-RU"/>
        </w:rPr>
        <w:tab/>
        <w:t xml:space="preserve">Так, в 1-ом квартале 2017 года в Северо-Осетинское УФАС России поступила жалоба  гр. К.  на действия организатора торгов – Администрации  местного самоуправления МО </w:t>
      </w:r>
      <w:proofErr w:type="spellStart"/>
      <w:r w:rsidRPr="00BB0B77">
        <w:rPr>
          <w:rFonts w:ascii="Times New Roman" w:hAnsi="Times New Roman"/>
          <w:sz w:val="28"/>
          <w:szCs w:val="28"/>
          <w:lang w:bidi="ru-RU"/>
        </w:rPr>
        <w:t>Ардонский</w:t>
      </w:r>
      <w:proofErr w:type="spellEnd"/>
      <w:r w:rsidRPr="00BB0B77">
        <w:rPr>
          <w:rFonts w:ascii="Times New Roman" w:hAnsi="Times New Roman"/>
          <w:sz w:val="28"/>
          <w:szCs w:val="28"/>
          <w:lang w:bidi="ru-RU"/>
        </w:rPr>
        <w:t xml:space="preserve"> район Республики Северная Осетия-Алания (далее – АМС МО  </w:t>
      </w:r>
      <w:proofErr w:type="spellStart"/>
      <w:r w:rsidRPr="00BB0B77">
        <w:rPr>
          <w:rFonts w:ascii="Times New Roman" w:hAnsi="Times New Roman"/>
          <w:sz w:val="28"/>
          <w:szCs w:val="28"/>
          <w:lang w:bidi="ru-RU"/>
        </w:rPr>
        <w:t>Ардонский</w:t>
      </w:r>
      <w:proofErr w:type="spellEnd"/>
      <w:r w:rsidRPr="00BB0B77">
        <w:rPr>
          <w:rFonts w:ascii="Times New Roman" w:hAnsi="Times New Roman"/>
          <w:sz w:val="28"/>
          <w:szCs w:val="28"/>
          <w:lang w:bidi="ru-RU"/>
        </w:rPr>
        <w:t xml:space="preserve"> район РСО-Алания)  при  проведении открытого аукциона на право заключения договоров аренды земельных участков по 7 лотам (извещение №170117/0206071/02), (далее-Торги, Аукцион).</w:t>
      </w:r>
    </w:p>
    <w:p w:rsidR="00EC014E" w:rsidRPr="00BB0B77" w:rsidRDefault="00EC014E" w:rsidP="00EC014E">
      <w:pPr>
        <w:spacing w:after="120" w:line="240" w:lineRule="auto"/>
        <w:jc w:val="both"/>
        <w:rPr>
          <w:rFonts w:ascii="Times New Roman" w:hAnsi="Times New Roman"/>
          <w:sz w:val="28"/>
          <w:szCs w:val="28"/>
          <w:lang w:bidi="ru-RU"/>
        </w:rPr>
      </w:pPr>
      <w:r w:rsidRPr="00BB0B77">
        <w:rPr>
          <w:rFonts w:ascii="Times New Roman" w:hAnsi="Times New Roman"/>
          <w:sz w:val="28"/>
          <w:szCs w:val="28"/>
          <w:lang w:bidi="ru-RU"/>
        </w:rPr>
        <w:tab/>
        <w:t xml:space="preserve">В ходе рассмотрения указанной жалобы было установлено, что  10 января  2017 года на официальном сайте торгов Российской Федерации </w:t>
      </w:r>
      <w:hyperlink r:id="rId7" w:history="1">
        <w:r w:rsidRPr="00BB0B77">
          <w:rPr>
            <w:rStyle w:val="a7"/>
            <w:rFonts w:ascii="Times New Roman" w:hAnsi="Times New Roman"/>
            <w:sz w:val="28"/>
            <w:szCs w:val="28"/>
            <w:lang w:bidi="ru-RU"/>
          </w:rPr>
          <w:t>www.torgi.gov.ru</w:t>
        </w:r>
      </w:hyperlink>
      <w:r w:rsidRPr="00BB0B77">
        <w:rPr>
          <w:rFonts w:ascii="Times New Roman" w:hAnsi="Times New Roman"/>
          <w:sz w:val="28"/>
          <w:szCs w:val="28"/>
          <w:lang w:bidi="ru-RU"/>
        </w:rPr>
        <w:t xml:space="preserve"> (далее - официальный сайт) АМС МО </w:t>
      </w:r>
      <w:proofErr w:type="spellStart"/>
      <w:r w:rsidRPr="00BB0B77">
        <w:rPr>
          <w:rFonts w:ascii="Times New Roman" w:hAnsi="Times New Roman"/>
          <w:sz w:val="28"/>
          <w:szCs w:val="28"/>
          <w:lang w:bidi="ru-RU"/>
        </w:rPr>
        <w:t>Ардонский</w:t>
      </w:r>
      <w:proofErr w:type="spellEnd"/>
      <w:r w:rsidRPr="00BB0B77">
        <w:rPr>
          <w:rFonts w:ascii="Times New Roman" w:hAnsi="Times New Roman"/>
          <w:sz w:val="28"/>
          <w:szCs w:val="28"/>
          <w:lang w:bidi="ru-RU"/>
        </w:rPr>
        <w:t xml:space="preserve"> район РСО-Алания было размещено Извещение №170117/0206071/02 о проведении аукциона  на право заключения договоров аренды земельных участков из фонда перераспределения </w:t>
      </w:r>
      <w:proofErr w:type="spellStart"/>
      <w:r w:rsidRPr="00BB0B77">
        <w:rPr>
          <w:rFonts w:ascii="Times New Roman" w:hAnsi="Times New Roman"/>
          <w:sz w:val="28"/>
          <w:szCs w:val="28"/>
          <w:lang w:bidi="ru-RU"/>
        </w:rPr>
        <w:t>Ардонского</w:t>
      </w:r>
      <w:proofErr w:type="spellEnd"/>
      <w:r w:rsidRPr="00BB0B77">
        <w:rPr>
          <w:rFonts w:ascii="Times New Roman" w:hAnsi="Times New Roman"/>
          <w:sz w:val="28"/>
          <w:szCs w:val="28"/>
          <w:lang w:bidi="ru-RU"/>
        </w:rPr>
        <w:t xml:space="preserve"> района.</w:t>
      </w:r>
    </w:p>
    <w:p w:rsidR="00EC014E" w:rsidRPr="00BB0B77" w:rsidRDefault="00EC014E" w:rsidP="00EC014E">
      <w:pPr>
        <w:spacing w:after="120" w:line="240" w:lineRule="auto"/>
        <w:jc w:val="both"/>
        <w:rPr>
          <w:rFonts w:ascii="Times New Roman" w:hAnsi="Times New Roman"/>
          <w:sz w:val="28"/>
          <w:szCs w:val="28"/>
          <w:lang w:bidi="ru-RU"/>
        </w:rPr>
      </w:pPr>
      <w:r w:rsidRPr="00BB0B77">
        <w:rPr>
          <w:rFonts w:ascii="Times New Roman" w:hAnsi="Times New Roman"/>
          <w:sz w:val="28"/>
          <w:szCs w:val="28"/>
          <w:lang w:bidi="ru-RU"/>
        </w:rPr>
        <w:t xml:space="preserve">     Согласно п. 3 ч. 21  статьи 39.11 Земельного Кодекса  Российской Федерации от 25.10.2001 года №136- ФЗ (далее - ЗК РФ)  Извещение о </w:t>
      </w:r>
      <w:r w:rsidRPr="00BB0B77">
        <w:rPr>
          <w:rFonts w:ascii="Times New Roman" w:hAnsi="Times New Roman"/>
          <w:sz w:val="28"/>
          <w:szCs w:val="28"/>
          <w:lang w:bidi="ru-RU"/>
        </w:rPr>
        <w:lastRenderedPageBreak/>
        <w:t>проведении аукциона должно содержать сведения о порядке проведения аукциона.</w:t>
      </w:r>
    </w:p>
    <w:p w:rsidR="00EC014E" w:rsidRPr="00BB0B77" w:rsidRDefault="00EC014E" w:rsidP="00EC014E">
      <w:pPr>
        <w:spacing w:after="120" w:line="240" w:lineRule="auto"/>
        <w:jc w:val="both"/>
        <w:rPr>
          <w:rFonts w:ascii="Times New Roman" w:hAnsi="Times New Roman"/>
          <w:sz w:val="28"/>
          <w:szCs w:val="28"/>
          <w:lang w:bidi="ru-RU"/>
        </w:rPr>
      </w:pPr>
      <w:r w:rsidRPr="00BB0B77">
        <w:rPr>
          <w:rFonts w:ascii="Times New Roman" w:hAnsi="Times New Roman"/>
          <w:sz w:val="28"/>
          <w:szCs w:val="28"/>
          <w:lang w:bidi="ru-RU"/>
        </w:rPr>
        <w:t xml:space="preserve">       Однако, в нарушение п.3 ч.21 ст.39.11 ЗК РФ, Извещение  №170117/0206071/02 о проведении Торгов не содержит порядка проведения Аукциона, а именно информации о том:   </w:t>
      </w:r>
    </w:p>
    <w:p w:rsidR="00EC014E" w:rsidRPr="00BB0B77" w:rsidRDefault="00EC014E" w:rsidP="00EC014E">
      <w:pPr>
        <w:spacing w:after="120" w:line="240" w:lineRule="auto"/>
        <w:jc w:val="both"/>
        <w:rPr>
          <w:rFonts w:ascii="Times New Roman" w:hAnsi="Times New Roman"/>
          <w:sz w:val="28"/>
          <w:szCs w:val="28"/>
          <w:lang w:bidi="ru-RU"/>
        </w:rPr>
      </w:pPr>
      <w:r w:rsidRPr="00BB0B77">
        <w:rPr>
          <w:rFonts w:ascii="Times New Roman" w:hAnsi="Times New Roman"/>
          <w:sz w:val="28"/>
          <w:szCs w:val="28"/>
          <w:lang w:bidi="ru-RU"/>
        </w:rPr>
        <w:t xml:space="preserve">          - в какой форме его участники подают предложения о цене контракта и правила подачи предложения о цене;</w:t>
      </w:r>
    </w:p>
    <w:p w:rsidR="00EC014E" w:rsidRPr="00BB0B77" w:rsidRDefault="00EC014E" w:rsidP="00EC014E">
      <w:pPr>
        <w:spacing w:after="120" w:line="240" w:lineRule="auto"/>
        <w:jc w:val="both"/>
        <w:rPr>
          <w:rFonts w:ascii="Times New Roman" w:hAnsi="Times New Roman"/>
          <w:sz w:val="28"/>
          <w:szCs w:val="28"/>
          <w:lang w:bidi="ru-RU"/>
        </w:rPr>
      </w:pPr>
      <w:r w:rsidRPr="00BB0B77">
        <w:rPr>
          <w:rFonts w:ascii="Times New Roman" w:hAnsi="Times New Roman"/>
          <w:sz w:val="28"/>
          <w:szCs w:val="28"/>
          <w:lang w:bidi="ru-RU"/>
        </w:rPr>
        <w:t xml:space="preserve">          - кто признается участником аукциона, предложившим наиболее высокую цену контракта;</w:t>
      </w:r>
    </w:p>
    <w:p w:rsidR="00EC014E" w:rsidRPr="00BB0B77" w:rsidRDefault="00EC014E" w:rsidP="00EC014E">
      <w:pPr>
        <w:spacing w:after="120" w:line="240" w:lineRule="auto"/>
        <w:jc w:val="both"/>
        <w:rPr>
          <w:rFonts w:ascii="Times New Roman" w:hAnsi="Times New Roman"/>
          <w:sz w:val="28"/>
          <w:szCs w:val="28"/>
          <w:lang w:bidi="ru-RU"/>
        </w:rPr>
      </w:pPr>
      <w:r w:rsidRPr="00BB0B77">
        <w:rPr>
          <w:rFonts w:ascii="Times New Roman" w:hAnsi="Times New Roman"/>
          <w:sz w:val="28"/>
          <w:szCs w:val="28"/>
          <w:lang w:bidi="ru-RU"/>
        </w:rPr>
        <w:t xml:space="preserve">         - в каком случае аукцион считается завершенным;</w:t>
      </w:r>
    </w:p>
    <w:p w:rsidR="00EC014E" w:rsidRPr="00BB0B77" w:rsidRDefault="00EC014E" w:rsidP="00EC014E">
      <w:pPr>
        <w:spacing w:after="120" w:line="240" w:lineRule="auto"/>
        <w:jc w:val="both"/>
        <w:rPr>
          <w:rFonts w:ascii="Times New Roman" w:hAnsi="Times New Roman"/>
          <w:sz w:val="28"/>
          <w:szCs w:val="28"/>
          <w:lang w:bidi="ru-RU"/>
        </w:rPr>
      </w:pPr>
      <w:r w:rsidRPr="00BB0B77">
        <w:rPr>
          <w:rFonts w:ascii="Times New Roman" w:hAnsi="Times New Roman"/>
          <w:sz w:val="28"/>
          <w:szCs w:val="28"/>
          <w:lang w:bidi="ru-RU"/>
        </w:rPr>
        <w:t xml:space="preserve">         - в каких случаях аукционная комиссия имеет право объявлять перерыв в ходе проведения аукциона.</w:t>
      </w:r>
    </w:p>
    <w:p w:rsidR="00EC014E" w:rsidRPr="00BB0B77" w:rsidRDefault="00EC014E" w:rsidP="00EC014E">
      <w:pPr>
        <w:spacing w:after="120" w:line="240" w:lineRule="auto"/>
        <w:ind w:firstLine="708"/>
        <w:jc w:val="both"/>
        <w:rPr>
          <w:rFonts w:ascii="Times New Roman" w:hAnsi="Times New Roman"/>
          <w:sz w:val="28"/>
          <w:szCs w:val="28"/>
          <w:lang w:bidi="ru-RU"/>
        </w:rPr>
      </w:pPr>
      <w:r w:rsidRPr="00BB0B77">
        <w:rPr>
          <w:rFonts w:ascii="Times New Roman" w:hAnsi="Times New Roman"/>
          <w:sz w:val="28"/>
          <w:szCs w:val="28"/>
          <w:lang w:bidi="ru-RU"/>
        </w:rPr>
        <w:t xml:space="preserve">    В соответствии с пунктом 1 ст.39.12 ЗК РФ  для участия в аукционе заявители представляют в установленный в извещении о проведении аукциона срок следующие документы:</w:t>
      </w:r>
    </w:p>
    <w:p w:rsidR="00EC014E" w:rsidRPr="00BB0B77" w:rsidRDefault="00EC014E" w:rsidP="00EC014E">
      <w:pPr>
        <w:spacing w:after="120" w:line="240" w:lineRule="auto"/>
        <w:jc w:val="both"/>
        <w:rPr>
          <w:rFonts w:ascii="Times New Roman" w:hAnsi="Times New Roman"/>
          <w:sz w:val="28"/>
          <w:szCs w:val="28"/>
          <w:lang w:bidi="ru-RU"/>
        </w:rPr>
      </w:pPr>
      <w:r w:rsidRPr="00BB0B77">
        <w:rPr>
          <w:rFonts w:ascii="Times New Roman" w:hAnsi="Times New Roman"/>
          <w:sz w:val="28"/>
          <w:szCs w:val="28"/>
          <w:lang w:bidi="ru-RU"/>
        </w:rPr>
        <w:t xml:space="preserve">     1) заявку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EC014E" w:rsidRPr="00BB0B77" w:rsidRDefault="00EC014E" w:rsidP="00EC014E">
      <w:pPr>
        <w:spacing w:after="120" w:line="240" w:lineRule="auto"/>
        <w:jc w:val="both"/>
        <w:rPr>
          <w:rFonts w:ascii="Times New Roman" w:hAnsi="Times New Roman"/>
          <w:sz w:val="28"/>
          <w:szCs w:val="28"/>
          <w:lang w:bidi="ru-RU"/>
        </w:rPr>
      </w:pPr>
      <w:r w:rsidRPr="00BB0B77">
        <w:rPr>
          <w:rFonts w:ascii="Times New Roman" w:hAnsi="Times New Roman"/>
          <w:sz w:val="28"/>
          <w:szCs w:val="28"/>
          <w:lang w:bidi="ru-RU"/>
        </w:rPr>
        <w:t xml:space="preserve">     2) копии документов, удостоверяющих личность заявителя (для граждан);</w:t>
      </w:r>
    </w:p>
    <w:p w:rsidR="00EC014E" w:rsidRPr="00BB0B77" w:rsidRDefault="00EC014E" w:rsidP="00EC014E">
      <w:pPr>
        <w:spacing w:after="120" w:line="240" w:lineRule="auto"/>
        <w:jc w:val="both"/>
        <w:rPr>
          <w:rFonts w:ascii="Times New Roman" w:hAnsi="Times New Roman"/>
          <w:sz w:val="28"/>
          <w:szCs w:val="28"/>
          <w:lang w:bidi="ru-RU"/>
        </w:rPr>
      </w:pPr>
      <w:r w:rsidRPr="00BB0B77">
        <w:rPr>
          <w:rFonts w:ascii="Times New Roman" w:hAnsi="Times New Roman"/>
          <w:sz w:val="28"/>
          <w:szCs w:val="28"/>
          <w:lang w:bidi="ru-RU"/>
        </w:rPr>
        <w:t xml:space="preserve">     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C014E" w:rsidRPr="00BB0B77" w:rsidRDefault="00EC014E" w:rsidP="00EC014E">
      <w:pPr>
        <w:spacing w:after="120" w:line="240" w:lineRule="auto"/>
        <w:jc w:val="both"/>
        <w:rPr>
          <w:rFonts w:ascii="Times New Roman" w:hAnsi="Times New Roman"/>
          <w:sz w:val="28"/>
          <w:szCs w:val="28"/>
          <w:lang w:bidi="ru-RU"/>
        </w:rPr>
      </w:pPr>
      <w:r w:rsidRPr="00BB0B77">
        <w:rPr>
          <w:rFonts w:ascii="Times New Roman" w:hAnsi="Times New Roman"/>
          <w:sz w:val="28"/>
          <w:szCs w:val="28"/>
          <w:lang w:bidi="ru-RU"/>
        </w:rPr>
        <w:t xml:space="preserve">    4) документы, подтверждающие внесение задатка.</w:t>
      </w:r>
    </w:p>
    <w:p w:rsidR="00EC014E" w:rsidRPr="00BB0B77" w:rsidRDefault="00EC014E" w:rsidP="00EC014E">
      <w:pPr>
        <w:spacing w:after="120" w:line="240" w:lineRule="auto"/>
        <w:jc w:val="both"/>
        <w:rPr>
          <w:rFonts w:ascii="Times New Roman" w:hAnsi="Times New Roman"/>
          <w:sz w:val="28"/>
          <w:szCs w:val="28"/>
          <w:lang w:bidi="ru-RU"/>
        </w:rPr>
      </w:pPr>
      <w:r w:rsidRPr="00BB0B77">
        <w:rPr>
          <w:rFonts w:ascii="Times New Roman" w:hAnsi="Times New Roman"/>
          <w:sz w:val="28"/>
          <w:szCs w:val="28"/>
          <w:lang w:bidi="ru-RU"/>
        </w:rPr>
        <w:t xml:space="preserve">    Согласно ч.3 ст.39.12 ЗК РФ организатор аукциона не вправе требовать представление иных документов, за исключением документов, указанных в </w:t>
      </w:r>
      <w:hyperlink r:id="rId8" w:anchor="dst669" w:history="1">
        <w:r w:rsidRPr="00BB0B77">
          <w:rPr>
            <w:rStyle w:val="a7"/>
            <w:rFonts w:ascii="Times New Roman" w:hAnsi="Times New Roman"/>
            <w:sz w:val="28"/>
            <w:szCs w:val="28"/>
            <w:lang w:bidi="ru-RU"/>
          </w:rPr>
          <w:t>пункте 1</w:t>
        </w:r>
      </w:hyperlink>
      <w:r w:rsidRPr="00BB0B77">
        <w:rPr>
          <w:rFonts w:ascii="Times New Roman" w:hAnsi="Times New Roman"/>
          <w:sz w:val="28"/>
          <w:szCs w:val="28"/>
          <w:lang w:bidi="ru-RU"/>
        </w:rPr>
        <w:t xml:space="preserve">  статьи 39.12 ЗК РФ.</w:t>
      </w:r>
    </w:p>
    <w:p w:rsidR="00EC014E" w:rsidRPr="00BB0B77" w:rsidRDefault="00EC014E" w:rsidP="00EC014E">
      <w:pPr>
        <w:spacing w:after="120" w:line="240" w:lineRule="auto"/>
        <w:jc w:val="both"/>
        <w:rPr>
          <w:rFonts w:ascii="Times New Roman" w:hAnsi="Times New Roman"/>
          <w:sz w:val="28"/>
          <w:szCs w:val="28"/>
          <w:lang w:bidi="ru-RU"/>
        </w:rPr>
      </w:pPr>
      <w:r w:rsidRPr="00BB0B77">
        <w:rPr>
          <w:rFonts w:ascii="Times New Roman" w:hAnsi="Times New Roman"/>
          <w:sz w:val="28"/>
          <w:szCs w:val="28"/>
          <w:lang w:bidi="ru-RU"/>
        </w:rPr>
        <w:t xml:space="preserve">   Однако Извещение  №170117/0206071/02 о проведении Торгов содержит  требование о предоставлении в заявке на участие в аукционе таких документов, как:</w:t>
      </w:r>
    </w:p>
    <w:p w:rsidR="00EC014E" w:rsidRPr="00BB0B77" w:rsidRDefault="00EC014E" w:rsidP="00EC014E">
      <w:pPr>
        <w:spacing w:after="120" w:line="240" w:lineRule="auto"/>
        <w:jc w:val="both"/>
        <w:rPr>
          <w:rFonts w:ascii="Times New Roman" w:hAnsi="Times New Roman"/>
          <w:sz w:val="28"/>
          <w:szCs w:val="28"/>
          <w:lang w:bidi="ru-RU"/>
        </w:rPr>
      </w:pPr>
      <w:r w:rsidRPr="00BB0B77">
        <w:rPr>
          <w:rFonts w:ascii="Times New Roman" w:hAnsi="Times New Roman"/>
          <w:sz w:val="28"/>
          <w:szCs w:val="28"/>
          <w:lang w:bidi="ru-RU"/>
        </w:rPr>
        <w:t xml:space="preserve">     -  документ, удостоверяющий личность для физического лица (в случае подачи заявки представителем претендентов предъявляется доверенность, оформленная в установленном порядке, и документ, устанавливающий личность представителя претендента), нотариально заверенную копию документа, подтверждающего регистрацию физического лица в качестве индивидуального предпринимателя.</w:t>
      </w:r>
    </w:p>
    <w:p w:rsidR="00EC014E" w:rsidRPr="00BB0B77" w:rsidRDefault="00EC014E" w:rsidP="00EC014E">
      <w:pPr>
        <w:spacing w:after="120" w:line="240" w:lineRule="auto"/>
        <w:jc w:val="both"/>
        <w:rPr>
          <w:rFonts w:ascii="Times New Roman" w:hAnsi="Times New Roman"/>
          <w:sz w:val="28"/>
          <w:szCs w:val="28"/>
          <w:lang w:bidi="ru-RU"/>
        </w:rPr>
      </w:pPr>
      <w:r w:rsidRPr="00BB0B77">
        <w:rPr>
          <w:rFonts w:ascii="Times New Roman" w:hAnsi="Times New Roman"/>
          <w:sz w:val="28"/>
          <w:szCs w:val="28"/>
          <w:lang w:bidi="ru-RU"/>
        </w:rPr>
        <w:t xml:space="preserve">     -  нотариально заверенную копию учредительных документов и свидетельства о государственной регистрации юридического лица, а так же выписку из решения уполномоченного органа юридического лица о </w:t>
      </w:r>
      <w:r w:rsidRPr="00BB0B77">
        <w:rPr>
          <w:rFonts w:ascii="Times New Roman" w:hAnsi="Times New Roman"/>
          <w:sz w:val="28"/>
          <w:szCs w:val="28"/>
          <w:lang w:bidi="ru-RU"/>
        </w:rPr>
        <w:lastRenderedPageBreak/>
        <w:t xml:space="preserve">совершении сделки (если необходимо в соответствии с учредительными документами претендента и законодательства РФ). </w:t>
      </w:r>
    </w:p>
    <w:p w:rsidR="00EC014E" w:rsidRPr="00BB0B77" w:rsidRDefault="00EC014E" w:rsidP="00EC014E">
      <w:pPr>
        <w:spacing w:after="120" w:line="240" w:lineRule="auto"/>
        <w:jc w:val="both"/>
        <w:rPr>
          <w:rFonts w:ascii="Times New Roman" w:hAnsi="Times New Roman"/>
          <w:sz w:val="28"/>
          <w:szCs w:val="28"/>
          <w:lang w:bidi="ru-RU"/>
        </w:rPr>
      </w:pPr>
      <w:r w:rsidRPr="00BB0B77">
        <w:rPr>
          <w:rFonts w:ascii="Times New Roman" w:hAnsi="Times New Roman"/>
          <w:sz w:val="28"/>
          <w:szCs w:val="28"/>
          <w:lang w:bidi="ru-RU"/>
        </w:rPr>
        <w:t xml:space="preserve">   То есть Извещение №170117/0206071/02 о проведении Торгов нарушает порядок приема заявок на участие в Торгах, установленный ч.3 ст.39.12 ЗК РФ</w:t>
      </w:r>
    </w:p>
    <w:p w:rsidR="00EC014E" w:rsidRPr="00BB0B77" w:rsidRDefault="00EC014E" w:rsidP="00EC014E">
      <w:pPr>
        <w:spacing w:after="120" w:line="240" w:lineRule="auto"/>
        <w:ind w:firstLine="708"/>
        <w:jc w:val="both"/>
        <w:rPr>
          <w:rFonts w:ascii="Times New Roman" w:hAnsi="Times New Roman"/>
          <w:sz w:val="28"/>
          <w:szCs w:val="28"/>
          <w:lang w:bidi="ru-RU"/>
        </w:rPr>
      </w:pPr>
      <w:r w:rsidRPr="00BB0B77">
        <w:rPr>
          <w:rFonts w:ascii="Times New Roman" w:hAnsi="Times New Roman"/>
          <w:sz w:val="28"/>
          <w:szCs w:val="28"/>
          <w:lang w:bidi="ru-RU"/>
        </w:rPr>
        <w:t xml:space="preserve"> Согласно пункту 8 ч.21 ст. 39.11 ЗК РФ, извещение о проведении аукциона должно содержать сведения о порядке возврата задатка участникам аукциона.</w:t>
      </w:r>
    </w:p>
    <w:p w:rsidR="00EC014E" w:rsidRPr="00BB0B77" w:rsidRDefault="00EC014E" w:rsidP="00EC014E">
      <w:pPr>
        <w:spacing w:after="120" w:line="240" w:lineRule="auto"/>
        <w:jc w:val="both"/>
        <w:rPr>
          <w:rFonts w:ascii="Times New Roman" w:hAnsi="Times New Roman"/>
          <w:sz w:val="28"/>
          <w:szCs w:val="28"/>
          <w:lang w:bidi="ru-RU"/>
        </w:rPr>
      </w:pPr>
      <w:r w:rsidRPr="00BB0B77">
        <w:rPr>
          <w:rFonts w:ascii="Times New Roman" w:hAnsi="Times New Roman"/>
          <w:sz w:val="28"/>
          <w:szCs w:val="28"/>
          <w:lang w:bidi="ru-RU"/>
        </w:rPr>
        <w:t xml:space="preserve">          Однако, Извещение №170117/0206071/02, в нарушение п.8.ч.21.ст.39.11 ЗК РФ, не содержит порядка возврата денежных средств, внесенных в качестве задатка лицам, не допущенным к участию в Аукционе.</w:t>
      </w:r>
    </w:p>
    <w:p w:rsidR="00EC014E" w:rsidRPr="00BB0B77" w:rsidRDefault="00EC014E" w:rsidP="00EC014E">
      <w:pPr>
        <w:spacing w:after="120" w:line="240" w:lineRule="auto"/>
        <w:jc w:val="both"/>
        <w:rPr>
          <w:rFonts w:ascii="Times New Roman" w:hAnsi="Times New Roman"/>
          <w:sz w:val="28"/>
          <w:szCs w:val="28"/>
          <w:lang w:bidi="ru-RU"/>
        </w:rPr>
      </w:pPr>
      <w:r w:rsidRPr="00BB0B77">
        <w:rPr>
          <w:rFonts w:ascii="Times New Roman" w:hAnsi="Times New Roman"/>
          <w:sz w:val="28"/>
          <w:szCs w:val="28"/>
          <w:lang w:bidi="ru-RU"/>
        </w:rPr>
        <w:t xml:space="preserve">        В соответствии с п.4 ч.8 ст. 39.12 ЗК  РФ,    Заявитель не допускается к участию в аукционе в  случае  наличия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EC014E" w:rsidRPr="00BB0B77" w:rsidRDefault="00EC014E" w:rsidP="00EC014E">
      <w:pPr>
        <w:spacing w:after="120" w:line="240" w:lineRule="auto"/>
        <w:ind w:firstLine="708"/>
        <w:jc w:val="both"/>
        <w:rPr>
          <w:rFonts w:ascii="Times New Roman" w:hAnsi="Times New Roman"/>
          <w:sz w:val="28"/>
          <w:szCs w:val="28"/>
          <w:lang w:bidi="ru-RU"/>
        </w:rPr>
      </w:pPr>
      <w:r w:rsidRPr="00BB0B77">
        <w:rPr>
          <w:rFonts w:ascii="Times New Roman" w:hAnsi="Times New Roman"/>
          <w:sz w:val="28"/>
          <w:szCs w:val="28"/>
          <w:lang w:bidi="ru-RU"/>
        </w:rPr>
        <w:t xml:space="preserve"> Однако, в нарушении п.4 ч.8 ст.39.12 ЗК РФ Извещение  №170117/0206071/02   не содержит такого условия.</w:t>
      </w:r>
    </w:p>
    <w:p w:rsidR="00EC014E" w:rsidRPr="00BB0B77" w:rsidRDefault="00EC014E" w:rsidP="00EC014E">
      <w:pPr>
        <w:spacing w:after="120" w:line="240" w:lineRule="auto"/>
        <w:jc w:val="both"/>
        <w:rPr>
          <w:rFonts w:ascii="Times New Roman" w:hAnsi="Times New Roman"/>
          <w:sz w:val="28"/>
          <w:szCs w:val="28"/>
          <w:lang w:bidi="ru-RU"/>
        </w:rPr>
      </w:pPr>
      <w:r w:rsidRPr="00BB0B77">
        <w:rPr>
          <w:rFonts w:ascii="Times New Roman" w:hAnsi="Times New Roman"/>
          <w:sz w:val="28"/>
          <w:szCs w:val="28"/>
          <w:lang w:bidi="ru-RU"/>
        </w:rPr>
        <w:t xml:space="preserve">        Согласно ч. 9 ст. 39.12 ЗК  РФ,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w:t>
      </w:r>
    </w:p>
    <w:p w:rsidR="00EC014E" w:rsidRPr="00BB0B77" w:rsidRDefault="00EC014E" w:rsidP="00EC014E">
      <w:pPr>
        <w:spacing w:after="120" w:line="240" w:lineRule="auto"/>
        <w:jc w:val="both"/>
        <w:rPr>
          <w:rFonts w:ascii="Times New Roman" w:hAnsi="Times New Roman"/>
          <w:sz w:val="28"/>
          <w:szCs w:val="28"/>
          <w:lang w:bidi="ru-RU"/>
        </w:rPr>
      </w:pPr>
      <w:r w:rsidRPr="00BB0B77">
        <w:rPr>
          <w:rFonts w:ascii="Times New Roman" w:hAnsi="Times New Roman"/>
          <w:sz w:val="28"/>
          <w:szCs w:val="28"/>
          <w:lang w:bidi="ru-RU"/>
        </w:rPr>
        <w:t xml:space="preserve">       По итогам рассмотрения заявок на участие в Аукционе по лотам №№1-7 20.02.17 года составлены соответствующие Протоколы, которые в нарушение ч.9.ст.39.12 ЗК РФ на официальном сайте не размещены. </w:t>
      </w:r>
    </w:p>
    <w:p w:rsidR="00EC014E" w:rsidRPr="00BB0B77" w:rsidRDefault="00EC014E" w:rsidP="00EC014E">
      <w:pPr>
        <w:spacing w:after="120" w:line="240" w:lineRule="auto"/>
        <w:jc w:val="both"/>
        <w:rPr>
          <w:rFonts w:ascii="Times New Roman" w:hAnsi="Times New Roman"/>
          <w:sz w:val="28"/>
          <w:szCs w:val="28"/>
          <w:lang w:bidi="ru-RU"/>
        </w:rPr>
      </w:pPr>
      <w:r w:rsidRPr="00BB0B77">
        <w:rPr>
          <w:rFonts w:ascii="Times New Roman" w:hAnsi="Times New Roman"/>
          <w:sz w:val="28"/>
          <w:szCs w:val="28"/>
          <w:lang w:bidi="ru-RU"/>
        </w:rPr>
        <w:t xml:space="preserve">      </w:t>
      </w:r>
      <w:r w:rsidRPr="00BB0B77">
        <w:rPr>
          <w:rFonts w:ascii="Times New Roman" w:hAnsi="Times New Roman"/>
          <w:sz w:val="28"/>
          <w:szCs w:val="28"/>
          <w:lang w:bidi="ru-RU"/>
        </w:rPr>
        <w:tab/>
        <w:t>Согласно части 16 ст. 39.12 ЗК РФ, Протокол о результатах аукциона размещается на официальном сайте в течение одного рабочего дня со дня подписания данного протокола.</w:t>
      </w:r>
    </w:p>
    <w:p w:rsidR="00EC014E" w:rsidRPr="00BB0B77" w:rsidRDefault="00EC014E" w:rsidP="00EC014E">
      <w:pPr>
        <w:spacing w:after="120" w:line="240" w:lineRule="auto"/>
        <w:jc w:val="both"/>
        <w:rPr>
          <w:rFonts w:ascii="Times New Roman" w:hAnsi="Times New Roman"/>
          <w:sz w:val="28"/>
          <w:szCs w:val="28"/>
          <w:lang w:bidi="ru-RU"/>
        </w:rPr>
      </w:pPr>
      <w:r w:rsidRPr="00BB0B77">
        <w:rPr>
          <w:rFonts w:ascii="Times New Roman" w:hAnsi="Times New Roman"/>
          <w:sz w:val="28"/>
          <w:szCs w:val="28"/>
          <w:lang w:bidi="ru-RU"/>
        </w:rPr>
        <w:t xml:space="preserve">        По итогам проведения Торгов по лотам №№1-7 21.02.17 года были составлены Протоколы проведения открытого Аукциона по 7 лотам соответственно, которые в нарушение ч.16.ст.39.12 ЗК РФ на официальном сайте не размещены.</w:t>
      </w:r>
    </w:p>
    <w:p w:rsidR="00EC014E" w:rsidRPr="00BB0B77" w:rsidRDefault="00EC014E" w:rsidP="00EC014E">
      <w:pPr>
        <w:spacing w:after="120" w:line="240" w:lineRule="auto"/>
        <w:jc w:val="both"/>
        <w:rPr>
          <w:rFonts w:ascii="Times New Roman" w:hAnsi="Times New Roman"/>
          <w:sz w:val="28"/>
          <w:szCs w:val="28"/>
          <w:lang w:bidi="ru-RU"/>
        </w:rPr>
      </w:pPr>
      <w:r w:rsidRPr="00BB0B77">
        <w:rPr>
          <w:rFonts w:ascii="Times New Roman" w:hAnsi="Times New Roman"/>
          <w:sz w:val="28"/>
          <w:szCs w:val="28"/>
          <w:lang w:bidi="ru-RU"/>
        </w:rPr>
        <w:t xml:space="preserve">       В  соответствии с ч.18 ст. 39.12 ЗК  РФ,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EC014E" w:rsidRPr="00BB0B77" w:rsidRDefault="00EC014E" w:rsidP="00EC014E">
      <w:pPr>
        <w:spacing w:after="120" w:line="240" w:lineRule="auto"/>
        <w:jc w:val="both"/>
        <w:rPr>
          <w:rFonts w:ascii="Times New Roman" w:hAnsi="Times New Roman"/>
          <w:sz w:val="28"/>
          <w:szCs w:val="28"/>
          <w:lang w:bidi="ru-RU"/>
        </w:rPr>
      </w:pPr>
      <w:r w:rsidRPr="00BB0B77">
        <w:rPr>
          <w:rFonts w:ascii="Times New Roman" w:hAnsi="Times New Roman"/>
          <w:sz w:val="28"/>
          <w:szCs w:val="28"/>
          <w:lang w:bidi="ru-RU"/>
        </w:rPr>
        <w:t xml:space="preserve">       Однако согласно  Извещению №170117/0206071/02 АМС МО  </w:t>
      </w:r>
      <w:proofErr w:type="spellStart"/>
      <w:r w:rsidRPr="00BB0B77">
        <w:rPr>
          <w:rFonts w:ascii="Times New Roman" w:hAnsi="Times New Roman"/>
          <w:sz w:val="28"/>
          <w:szCs w:val="28"/>
          <w:lang w:bidi="ru-RU"/>
        </w:rPr>
        <w:t>Ардонский</w:t>
      </w:r>
      <w:proofErr w:type="spellEnd"/>
      <w:r w:rsidRPr="00BB0B77">
        <w:rPr>
          <w:rFonts w:ascii="Times New Roman" w:hAnsi="Times New Roman"/>
          <w:sz w:val="28"/>
          <w:szCs w:val="28"/>
          <w:lang w:bidi="ru-RU"/>
        </w:rPr>
        <w:t xml:space="preserve"> район обязана в течении 10 банковских дней со дня подписания протокола о результатах торгов возвратить задаток участникам торгов, которые не выиграли их.</w:t>
      </w:r>
    </w:p>
    <w:p w:rsidR="00EC014E" w:rsidRPr="00BB0B77" w:rsidRDefault="00EC014E" w:rsidP="00EC014E">
      <w:pPr>
        <w:spacing w:after="120" w:line="240" w:lineRule="auto"/>
        <w:jc w:val="both"/>
        <w:rPr>
          <w:rFonts w:ascii="Times New Roman" w:hAnsi="Times New Roman"/>
          <w:sz w:val="28"/>
          <w:szCs w:val="28"/>
          <w:lang w:bidi="ru-RU"/>
        </w:rPr>
      </w:pPr>
      <w:r w:rsidRPr="00BB0B77">
        <w:rPr>
          <w:rFonts w:ascii="Times New Roman" w:hAnsi="Times New Roman"/>
          <w:sz w:val="28"/>
          <w:szCs w:val="28"/>
          <w:lang w:bidi="ru-RU"/>
        </w:rPr>
        <w:lastRenderedPageBreak/>
        <w:t xml:space="preserve">       То есть Извещение  №170117/0206071/02   не соответствует требованиям ч.18 ст.39.12 ЗК РФ.</w:t>
      </w:r>
    </w:p>
    <w:p w:rsidR="00EC014E" w:rsidRPr="00BB0B77" w:rsidRDefault="00EC014E" w:rsidP="00EC014E">
      <w:pPr>
        <w:spacing w:after="120" w:line="240" w:lineRule="auto"/>
        <w:jc w:val="both"/>
        <w:rPr>
          <w:rFonts w:ascii="Times New Roman" w:hAnsi="Times New Roman"/>
          <w:sz w:val="28"/>
          <w:szCs w:val="28"/>
          <w:lang w:bidi="ru-RU"/>
        </w:rPr>
      </w:pPr>
      <w:r w:rsidRPr="00BB0B77">
        <w:rPr>
          <w:rFonts w:ascii="Times New Roman" w:hAnsi="Times New Roman"/>
          <w:sz w:val="28"/>
          <w:szCs w:val="28"/>
          <w:lang w:bidi="ru-RU"/>
        </w:rPr>
        <w:t xml:space="preserve">       По итогам рассмотрения жалобы организатор торгов - АМС МО </w:t>
      </w:r>
      <w:proofErr w:type="spellStart"/>
      <w:r w:rsidRPr="00BB0B77">
        <w:rPr>
          <w:rFonts w:ascii="Times New Roman" w:hAnsi="Times New Roman"/>
          <w:sz w:val="28"/>
          <w:szCs w:val="28"/>
          <w:lang w:bidi="ru-RU"/>
        </w:rPr>
        <w:t>Ардонский</w:t>
      </w:r>
      <w:proofErr w:type="spellEnd"/>
      <w:r w:rsidRPr="00BB0B77">
        <w:rPr>
          <w:rFonts w:ascii="Times New Roman" w:hAnsi="Times New Roman"/>
          <w:sz w:val="28"/>
          <w:szCs w:val="28"/>
          <w:lang w:bidi="ru-RU"/>
        </w:rPr>
        <w:t xml:space="preserve"> район РСО-Алания  признан нарушившим требования п.3 и п.8 ч.21 ст.39.11, ч.3 ст. 39.12, п.4 ч.8 ст.39.12, ч.9 ст.39.12, ч.16 ст.39.12, ч.18 ст. 39.12  ЗК РФ при проведении Аукциона, АМС МО </w:t>
      </w:r>
      <w:proofErr w:type="spellStart"/>
      <w:r w:rsidRPr="00BB0B77">
        <w:rPr>
          <w:rFonts w:ascii="Times New Roman" w:hAnsi="Times New Roman"/>
          <w:sz w:val="28"/>
          <w:szCs w:val="28"/>
          <w:lang w:bidi="ru-RU"/>
        </w:rPr>
        <w:t>Ардонский</w:t>
      </w:r>
      <w:proofErr w:type="spellEnd"/>
      <w:r w:rsidRPr="00BB0B77">
        <w:rPr>
          <w:rFonts w:ascii="Times New Roman" w:hAnsi="Times New Roman"/>
          <w:sz w:val="28"/>
          <w:szCs w:val="28"/>
          <w:lang w:bidi="ru-RU"/>
        </w:rPr>
        <w:t xml:space="preserve"> район выдано предписание об устранении нарушений порядка организации и проведения торгов, которое исполнено в установленный срок.</w:t>
      </w:r>
    </w:p>
    <w:p w:rsidR="00EC014E" w:rsidRPr="00BB0B77" w:rsidRDefault="00EC014E" w:rsidP="00EC014E">
      <w:pPr>
        <w:spacing w:after="120" w:line="240" w:lineRule="auto"/>
        <w:jc w:val="both"/>
        <w:rPr>
          <w:rFonts w:ascii="Times New Roman" w:hAnsi="Times New Roman"/>
          <w:b/>
          <w:sz w:val="28"/>
          <w:szCs w:val="28"/>
          <w:shd w:val="clear" w:color="auto" w:fill="FFFFFF"/>
          <w:lang w:eastAsia="x-none"/>
        </w:rPr>
      </w:pPr>
      <w:r w:rsidRPr="00BB0B77">
        <w:rPr>
          <w:rFonts w:ascii="Times New Roman" w:hAnsi="Times New Roman"/>
          <w:sz w:val="28"/>
          <w:szCs w:val="28"/>
          <w:lang w:bidi="ru-RU"/>
        </w:rPr>
        <w:tab/>
        <w:t xml:space="preserve">Кроме того, по выявленным нарушениям в отношении должностных лиц АМС МО </w:t>
      </w:r>
      <w:proofErr w:type="spellStart"/>
      <w:r w:rsidRPr="00BB0B77">
        <w:rPr>
          <w:rFonts w:ascii="Times New Roman" w:hAnsi="Times New Roman"/>
          <w:sz w:val="28"/>
          <w:szCs w:val="28"/>
          <w:lang w:bidi="ru-RU"/>
        </w:rPr>
        <w:t>Ардонский</w:t>
      </w:r>
      <w:proofErr w:type="spellEnd"/>
      <w:r w:rsidRPr="00BB0B77">
        <w:rPr>
          <w:rFonts w:ascii="Times New Roman" w:hAnsi="Times New Roman"/>
          <w:sz w:val="28"/>
          <w:szCs w:val="28"/>
          <w:lang w:bidi="ru-RU"/>
        </w:rPr>
        <w:t xml:space="preserve"> район РСО-Алания возбуждено 15 дел об административных правонарушениях, наложено штрафов на общую сумму 45 тыс. рублей.</w:t>
      </w:r>
      <w:r w:rsidRPr="00BB0B77">
        <w:rPr>
          <w:rFonts w:ascii="Times New Roman" w:hAnsi="Times New Roman"/>
          <w:b/>
          <w:sz w:val="28"/>
          <w:szCs w:val="28"/>
          <w:shd w:val="clear" w:color="auto" w:fill="FFFFFF"/>
          <w:lang w:eastAsia="x-none"/>
        </w:rPr>
        <w:tab/>
        <w:t xml:space="preserve"> </w:t>
      </w:r>
    </w:p>
    <w:p w:rsidR="00E44C04" w:rsidRDefault="00EC014E" w:rsidP="00EC014E">
      <w:r w:rsidRPr="00BB0B77">
        <w:rPr>
          <w:rFonts w:ascii="Times New Roman" w:hAnsi="Times New Roman"/>
          <w:sz w:val="28"/>
          <w:szCs w:val="28"/>
          <w:shd w:val="clear" w:color="auto" w:fill="FFFFFF"/>
          <w:lang w:eastAsia="x-none"/>
        </w:rPr>
        <w:tab/>
        <w:t>В 1-ом квартале 2017 года 1 решение и предписание  Северо-Осетинского УФАС России  были обжалованы в суд и признаны судом</w:t>
      </w:r>
      <w:r w:rsidR="00D80FE6">
        <w:rPr>
          <w:rFonts w:ascii="Times New Roman" w:hAnsi="Times New Roman"/>
          <w:sz w:val="28"/>
          <w:szCs w:val="28"/>
          <w:shd w:val="clear" w:color="auto" w:fill="FFFFFF"/>
          <w:lang w:eastAsia="x-none"/>
        </w:rPr>
        <w:t xml:space="preserve"> законными.</w:t>
      </w:r>
    </w:p>
    <w:sectPr w:rsidR="00E44C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D3743"/>
    <w:multiLevelType w:val="hybridMultilevel"/>
    <w:tmpl w:val="548049C4"/>
    <w:lvl w:ilvl="0" w:tplc="83526BAE">
      <w:start w:val="1"/>
      <w:numFmt w:val="decimal"/>
      <w:lvlText w:val="%1."/>
      <w:lvlJc w:val="left"/>
      <w:pPr>
        <w:ind w:left="1083" w:hanging="3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E20"/>
    <w:rsid w:val="0030104D"/>
    <w:rsid w:val="006933A9"/>
    <w:rsid w:val="008515E0"/>
    <w:rsid w:val="008F7D23"/>
    <w:rsid w:val="00C45C67"/>
    <w:rsid w:val="00C50E20"/>
    <w:rsid w:val="00D80FE6"/>
    <w:rsid w:val="00E44C04"/>
    <w:rsid w:val="00EC01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014E"/>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C014E"/>
    <w:pPr>
      <w:ind w:left="720"/>
      <w:contextualSpacing/>
    </w:pPr>
    <w:rPr>
      <w:rFonts w:ascii="Times New Roman" w:hAnsi="Times New Roman"/>
      <w:sz w:val="28"/>
    </w:rPr>
  </w:style>
  <w:style w:type="paragraph" w:styleId="a4">
    <w:name w:val="Normal (Web)"/>
    <w:basedOn w:val="a"/>
    <w:uiPriority w:val="99"/>
    <w:unhideWhenUsed/>
    <w:rsid w:val="00EC014E"/>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a0"/>
    <w:rsid w:val="00EC014E"/>
  </w:style>
  <w:style w:type="paragraph" w:styleId="a5">
    <w:name w:val="Body Text"/>
    <w:basedOn w:val="a"/>
    <w:link w:val="a6"/>
    <w:rsid w:val="00EC014E"/>
    <w:pPr>
      <w:suppressAutoHyphens/>
      <w:spacing w:after="0" w:line="240" w:lineRule="auto"/>
      <w:jc w:val="both"/>
    </w:pPr>
    <w:rPr>
      <w:rFonts w:ascii="Times New Roman" w:hAnsi="Times New Roman"/>
      <w:b/>
      <w:sz w:val="28"/>
      <w:szCs w:val="20"/>
      <w:lang w:eastAsia="ar-SA"/>
    </w:rPr>
  </w:style>
  <w:style w:type="character" w:customStyle="1" w:styleId="a6">
    <w:name w:val="Основной текст Знак"/>
    <w:basedOn w:val="a0"/>
    <w:link w:val="a5"/>
    <w:rsid w:val="00EC014E"/>
    <w:rPr>
      <w:rFonts w:ascii="Times New Roman" w:eastAsia="Times New Roman" w:hAnsi="Times New Roman" w:cs="Times New Roman"/>
      <w:b/>
      <w:sz w:val="28"/>
      <w:szCs w:val="20"/>
      <w:lang w:eastAsia="ar-SA"/>
    </w:rPr>
  </w:style>
  <w:style w:type="character" w:styleId="a7">
    <w:name w:val="Hyperlink"/>
    <w:uiPriority w:val="99"/>
    <w:unhideWhenUsed/>
    <w:rsid w:val="00EC014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014E"/>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C014E"/>
    <w:pPr>
      <w:ind w:left="720"/>
      <w:contextualSpacing/>
    </w:pPr>
    <w:rPr>
      <w:rFonts w:ascii="Times New Roman" w:hAnsi="Times New Roman"/>
      <w:sz w:val="28"/>
    </w:rPr>
  </w:style>
  <w:style w:type="paragraph" w:styleId="a4">
    <w:name w:val="Normal (Web)"/>
    <w:basedOn w:val="a"/>
    <w:uiPriority w:val="99"/>
    <w:unhideWhenUsed/>
    <w:rsid w:val="00EC014E"/>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a0"/>
    <w:rsid w:val="00EC014E"/>
  </w:style>
  <w:style w:type="paragraph" w:styleId="a5">
    <w:name w:val="Body Text"/>
    <w:basedOn w:val="a"/>
    <w:link w:val="a6"/>
    <w:rsid w:val="00EC014E"/>
    <w:pPr>
      <w:suppressAutoHyphens/>
      <w:spacing w:after="0" w:line="240" w:lineRule="auto"/>
      <w:jc w:val="both"/>
    </w:pPr>
    <w:rPr>
      <w:rFonts w:ascii="Times New Roman" w:hAnsi="Times New Roman"/>
      <w:b/>
      <w:sz w:val="28"/>
      <w:szCs w:val="20"/>
      <w:lang w:eastAsia="ar-SA"/>
    </w:rPr>
  </w:style>
  <w:style w:type="character" w:customStyle="1" w:styleId="a6">
    <w:name w:val="Основной текст Знак"/>
    <w:basedOn w:val="a0"/>
    <w:link w:val="a5"/>
    <w:rsid w:val="00EC014E"/>
    <w:rPr>
      <w:rFonts w:ascii="Times New Roman" w:eastAsia="Times New Roman" w:hAnsi="Times New Roman" w:cs="Times New Roman"/>
      <w:b/>
      <w:sz w:val="28"/>
      <w:szCs w:val="20"/>
      <w:lang w:eastAsia="ar-SA"/>
    </w:rPr>
  </w:style>
  <w:style w:type="character" w:styleId="a7">
    <w:name w:val="Hyperlink"/>
    <w:uiPriority w:val="99"/>
    <w:unhideWhenUsed/>
    <w:rsid w:val="00EC014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3773/3446ddfcafad7edd45fa9e4766584f3a09c11d98/" TargetMode="External"/><Relationship Id="rId3" Type="http://schemas.microsoft.com/office/2007/relationships/stylesWithEffects" Target="stylesWithEffects.xml"/><Relationship Id="rId7" Type="http://schemas.openxmlformats.org/officeDocument/2006/relationships/hyperlink" Target="http://www.torg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FCF3C0C94D10306294DAFB223466B5AFE2B27FA145855C3D5F0ADB428AB1FE72CF6F87915340DB33V7qF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5753</Words>
  <Characters>32798</Characters>
  <Application>Microsoft Office Word</Application>
  <DocSecurity>0</DocSecurity>
  <Lines>273</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Лихварь Кристина Алексеевна</dc:creator>
  <cp:lastModifiedBy>Лихварь Кристина Алексеевна</cp:lastModifiedBy>
  <cp:revision>2</cp:revision>
  <dcterms:created xsi:type="dcterms:W3CDTF">2018-02-21T07:08:00Z</dcterms:created>
  <dcterms:modified xsi:type="dcterms:W3CDTF">2018-02-21T07:08:00Z</dcterms:modified>
</cp:coreProperties>
</file>